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CE0D7" w14:textId="1B922F24" w:rsidR="001E2093" w:rsidRPr="00E94AEA" w:rsidRDefault="001E2093" w:rsidP="001E2093">
      <w:pPr>
        <w:pStyle w:val="a3"/>
        <w:tabs>
          <w:tab w:val="right" w:pos="9923"/>
        </w:tabs>
        <w:ind w:right="-7"/>
        <w:rPr>
          <w:rFonts w:eastAsiaTheme="minorEastAsia"/>
          <w:sz w:val="24"/>
          <w:lang w:eastAsia="zh-CN"/>
        </w:rPr>
      </w:pPr>
      <w:r w:rsidRPr="00E94AEA">
        <w:rPr>
          <w:rFonts w:eastAsiaTheme="minorEastAsia"/>
          <w:sz w:val="24"/>
          <w:lang w:eastAsia="en-US"/>
        </w:rPr>
        <w:t>3GPP TSG-RAN WG3 Meeting #10</w:t>
      </w:r>
      <w:r w:rsidR="005767E1" w:rsidRPr="00E94AEA">
        <w:rPr>
          <w:rFonts w:eastAsiaTheme="minorEastAsia"/>
          <w:sz w:val="24"/>
          <w:lang w:eastAsia="en-US"/>
        </w:rPr>
        <w:t>5</w:t>
      </w:r>
      <w:r w:rsidRPr="00E94AEA">
        <w:rPr>
          <w:rFonts w:eastAsiaTheme="minorEastAsia"/>
          <w:sz w:val="24"/>
          <w:lang w:eastAsia="en-US"/>
        </w:rPr>
        <w:tab/>
      </w:r>
      <w:r w:rsidR="004D777A" w:rsidRPr="00E94AEA">
        <w:rPr>
          <w:rFonts w:eastAsiaTheme="minorEastAsia"/>
          <w:sz w:val="24"/>
          <w:lang w:eastAsia="en-US"/>
        </w:rPr>
        <w:t>R3-19</w:t>
      </w:r>
      <w:r w:rsidR="00A3666A">
        <w:rPr>
          <w:rFonts w:eastAsiaTheme="minorEastAsia" w:hint="eastAsia"/>
          <w:sz w:val="24"/>
          <w:lang w:eastAsia="zh-CN"/>
        </w:rPr>
        <w:t>4525</w:t>
      </w:r>
    </w:p>
    <w:p w14:paraId="28CA7D2F" w14:textId="1D9AF4F8" w:rsidR="001E2093" w:rsidRDefault="005767E1" w:rsidP="001E2093">
      <w:pPr>
        <w:pStyle w:val="CRCoverPage"/>
        <w:outlineLvl w:val="0"/>
        <w:rPr>
          <w:b/>
          <w:noProof/>
          <w:sz w:val="24"/>
        </w:rPr>
      </w:pPr>
      <w:r w:rsidRPr="005767E1">
        <w:rPr>
          <w:b/>
          <w:noProof/>
          <w:sz w:val="24"/>
        </w:rPr>
        <w:t>Ljubljana</w:t>
      </w:r>
      <w:r w:rsidR="001E2093">
        <w:rPr>
          <w:b/>
          <w:noProof/>
          <w:sz w:val="24"/>
        </w:rPr>
        <w:t xml:space="preserve">, </w:t>
      </w:r>
      <w:r w:rsidRPr="005767E1">
        <w:rPr>
          <w:b/>
          <w:noProof/>
          <w:sz w:val="24"/>
        </w:rPr>
        <w:t>Slovenien</w:t>
      </w:r>
      <w:r w:rsidR="001E2093">
        <w:rPr>
          <w:b/>
          <w:noProof/>
          <w:sz w:val="24"/>
        </w:rPr>
        <w:t xml:space="preserve">, </w:t>
      </w:r>
      <w:r>
        <w:rPr>
          <w:b/>
          <w:noProof/>
          <w:sz w:val="24"/>
        </w:rPr>
        <w:t>26</w:t>
      </w:r>
      <w:r w:rsidR="001E2093" w:rsidRPr="00E94AEA">
        <w:rPr>
          <w:b/>
          <w:noProof/>
          <w:sz w:val="24"/>
        </w:rPr>
        <w:t>th</w:t>
      </w:r>
      <w:r w:rsidR="001E2093">
        <w:rPr>
          <w:b/>
          <w:noProof/>
          <w:sz w:val="24"/>
        </w:rPr>
        <w:t xml:space="preserve"> – </w:t>
      </w:r>
      <w:r>
        <w:rPr>
          <w:b/>
          <w:noProof/>
          <w:sz w:val="24"/>
        </w:rPr>
        <w:t>30</w:t>
      </w:r>
      <w:r w:rsidR="001E2093" w:rsidRPr="00E94AEA">
        <w:rPr>
          <w:b/>
          <w:noProof/>
          <w:sz w:val="24"/>
        </w:rPr>
        <w:t>th</w:t>
      </w:r>
      <w:r w:rsidR="001E2093">
        <w:rPr>
          <w:b/>
          <w:noProof/>
          <w:sz w:val="24"/>
        </w:rPr>
        <w:t xml:space="preserve"> </w:t>
      </w:r>
      <w:r>
        <w:rPr>
          <w:b/>
          <w:noProof/>
          <w:sz w:val="24"/>
        </w:rPr>
        <w:t>August</w:t>
      </w:r>
      <w:r w:rsidR="001E2093">
        <w:rPr>
          <w:b/>
          <w:noProof/>
          <w:sz w:val="24"/>
        </w:rPr>
        <w:t xml:space="preserve"> 2019</w:t>
      </w:r>
    </w:p>
    <w:p w14:paraId="4332BCF4" w14:textId="77777777" w:rsidR="00015561" w:rsidRPr="00E94AEA" w:rsidRDefault="00015561" w:rsidP="00246389">
      <w:pPr>
        <w:pStyle w:val="aa"/>
        <w:rPr>
          <w:rFonts w:eastAsiaTheme="minorEastAsia" w:cs="Times New Roman"/>
          <w:b/>
          <w:noProof/>
          <w:color w:val="auto"/>
          <w:sz w:val="24"/>
          <w:lang w:eastAsia="en-US"/>
        </w:rPr>
      </w:pPr>
    </w:p>
    <w:p w14:paraId="0C87B9C8" w14:textId="1FC50284" w:rsidR="008C49E9" w:rsidRPr="00E94AEA" w:rsidRDefault="00FD73DF" w:rsidP="008C49E9">
      <w:pPr>
        <w:pStyle w:val="CRCoverPage"/>
        <w:tabs>
          <w:tab w:val="left" w:pos="1985"/>
        </w:tabs>
        <w:rPr>
          <w:b/>
          <w:noProof/>
          <w:sz w:val="24"/>
        </w:rPr>
      </w:pPr>
      <w:r w:rsidRPr="00E94AEA">
        <w:rPr>
          <w:b/>
          <w:noProof/>
          <w:sz w:val="24"/>
        </w:rPr>
        <w:t>Agenda Item:</w:t>
      </w:r>
      <w:r w:rsidRPr="00E94AEA">
        <w:rPr>
          <w:b/>
          <w:noProof/>
          <w:sz w:val="24"/>
        </w:rPr>
        <w:tab/>
      </w:r>
      <w:r w:rsidR="00D4214E" w:rsidRPr="00E94AEA">
        <w:rPr>
          <w:b/>
          <w:noProof/>
          <w:sz w:val="24"/>
        </w:rPr>
        <w:t>31.3.11</w:t>
      </w:r>
    </w:p>
    <w:p w14:paraId="4DEED8AA" w14:textId="7054604D" w:rsidR="008C49E9" w:rsidRPr="00E94AEA" w:rsidRDefault="008C49E9" w:rsidP="008C49E9">
      <w:pPr>
        <w:tabs>
          <w:tab w:val="left" w:pos="1985"/>
        </w:tabs>
        <w:rPr>
          <w:rFonts w:ascii="Arial" w:eastAsiaTheme="minorEastAsia" w:hAnsi="Arial"/>
          <w:b/>
          <w:noProof/>
          <w:sz w:val="24"/>
          <w:lang w:eastAsia="en-US"/>
        </w:rPr>
      </w:pPr>
      <w:r w:rsidRPr="00E94AEA">
        <w:rPr>
          <w:rFonts w:ascii="Arial" w:eastAsiaTheme="minorEastAsia" w:hAnsi="Arial"/>
          <w:b/>
          <w:noProof/>
          <w:sz w:val="24"/>
          <w:lang w:eastAsia="en-US"/>
        </w:rPr>
        <w:t>Source:</w:t>
      </w:r>
      <w:r w:rsidRPr="00E94AEA">
        <w:rPr>
          <w:rFonts w:ascii="Arial" w:eastAsiaTheme="minorEastAsia" w:hAnsi="Arial"/>
          <w:b/>
          <w:noProof/>
          <w:sz w:val="24"/>
          <w:lang w:eastAsia="en-US"/>
        </w:rPr>
        <w:tab/>
      </w:r>
      <w:r w:rsidR="008813FC" w:rsidRPr="00E94AEA">
        <w:rPr>
          <w:rFonts w:ascii="Arial" w:eastAsiaTheme="minorEastAsia" w:hAnsi="Arial" w:hint="eastAsia"/>
          <w:b/>
          <w:noProof/>
          <w:sz w:val="24"/>
          <w:lang w:eastAsia="en-US"/>
        </w:rPr>
        <w:t>CATT</w:t>
      </w:r>
    </w:p>
    <w:p w14:paraId="5EFAD5A3" w14:textId="57D7DA0C" w:rsidR="009636BD" w:rsidRPr="00E94AEA" w:rsidRDefault="009636BD" w:rsidP="009636BD">
      <w:pPr>
        <w:ind w:left="1985" w:hanging="1985"/>
        <w:rPr>
          <w:rFonts w:ascii="Arial" w:eastAsiaTheme="minorEastAsia" w:hAnsi="Arial"/>
          <w:b/>
          <w:noProof/>
          <w:sz w:val="24"/>
          <w:lang w:eastAsia="en-US"/>
        </w:rPr>
      </w:pPr>
      <w:r w:rsidRPr="00E94AEA">
        <w:rPr>
          <w:rFonts w:ascii="Arial" w:eastAsiaTheme="minorEastAsia" w:hAnsi="Arial"/>
          <w:b/>
          <w:noProof/>
          <w:sz w:val="24"/>
          <w:lang w:eastAsia="en-US"/>
        </w:rPr>
        <w:t xml:space="preserve">Title: </w:t>
      </w:r>
      <w:r w:rsidRPr="00E94AEA">
        <w:rPr>
          <w:rFonts w:ascii="Arial" w:eastAsiaTheme="minorEastAsia" w:hAnsi="Arial"/>
          <w:b/>
          <w:noProof/>
          <w:sz w:val="24"/>
          <w:lang w:eastAsia="en-US"/>
        </w:rPr>
        <w:tab/>
      </w:r>
      <w:r w:rsidR="008813FC" w:rsidRPr="00E94AEA">
        <w:rPr>
          <w:rFonts w:ascii="Arial" w:eastAsiaTheme="minorEastAsia" w:hAnsi="Arial" w:hint="eastAsia"/>
          <w:b/>
          <w:noProof/>
          <w:sz w:val="24"/>
          <w:lang w:eastAsia="en-US"/>
        </w:rPr>
        <w:t>Response to R3-19</w:t>
      </w:r>
      <w:r w:rsidR="00821482" w:rsidRPr="00E94AEA">
        <w:rPr>
          <w:rFonts w:ascii="Arial" w:eastAsiaTheme="minorEastAsia" w:hAnsi="Arial" w:hint="eastAsia"/>
          <w:b/>
          <w:noProof/>
          <w:sz w:val="24"/>
          <w:lang w:eastAsia="en-US"/>
        </w:rPr>
        <w:t>4394</w:t>
      </w:r>
    </w:p>
    <w:p w14:paraId="1C0CFC99" w14:textId="237EFDDA" w:rsidR="001959BB" w:rsidRPr="00E94AEA" w:rsidRDefault="00852889" w:rsidP="00482ABA">
      <w:pPr>
        <w:ind w:left="1985" w:hanging="1985"/>
        <w:rPr>
          <w:rFonts w:ascii="Arial" w:eastAsiaTheme="minorEastAsia" w:hAnsi="Arial"/>
          <w:b/>
          <w:noProof/>
          <w:sz w:val="24"/>
          <w:lang w:eastAsia="en-US"/>
        </w:rPr>
      </w:pPr>
      <w:r w:rsidRPr="00E94AEA">
        <w:rPr>
          <w:rFonts w:ascii="Arial" w:eastAsiaTheme="minorEastAsia" w:hAnsi="Arial"/>
          <w:b/>
          <w:noProof/>
          <w:sz w:val="24"/>
          <w:lang w:eastAsia="en-US"/>
        </w:rPr>
        <w:t>Document for:</w:t>
      </w:r>
      <w:r w:rsidRPr="00E94AEA">
        <w:rPr>
          <w:rFonts w:ascii="Arial" w:eastAsiaTheme="minorEastAsia" w:hAnsi="Arial"/>
          <w:b/>
          <w:noProof/>
          <w:sz w:val="24"/>
          <w:lang w:eastAsia="en-US"/>
        </w:rPr>
        <w:tab/>
      </w:r>
      <w:r w:rsidR="008471A8" w:rsidRPr="00E94AEA">
        <w:rPr>
          <w:rFonts w:ascii="Arial" w:eastAsiaTheme="minorEastAsia" w:hAnsi="Arial"/>
          <w:b/>
          <w:noProof/>
          <w:sz w:val="24"/>
          <w:lang w:eastAsia="en-US"/>
        </w:rPr>
        <w:t>Discussion and Approval</w:t>
      </w:r>
    </w:p>
    <w:p w14:paraId="5C97E3F4" w14:textId="75D1E4FB" w:rsidR="00F20E2F" w:rsidRDefault="008813FC" w:rsidP="008813FC">
      <w:pPr>
        <w:pStyle w:val="1"/>
        <w:numPr>
          <w:ilvl w:val="0"/>
          <w:numId w:val="38"/>
        </w:numPr>
        <w:rPr>
          <w:rFonts w:eastAsiaTheme="minorEastAsia"/>
          <w:lang w:eastAsia="zh-CN"/>
        </w:rPr>
      </w:pPr>
      <w:r>
        <w:rPr>
          <w:rFonts w:eastAsiaTheme="minorEastAsia" w:hint="eastAsia"/>
          <w:lang w:eastAsia="zh-CN"/>
        </w:rPr>
        <w:t>Introduction</w:t>
      </w:r>
    </w:p>
    <w:p w14:paraId="7411D400" w14:textId="4AFD3359" w:rsidR="008813FC" w:rsidRDefault="008813FC" w:rsidP="008813FC">
      <w:pPr>
        <w:rPr>
          <w:rFonts w:eastAsiaTheme="minorEastAsia"/>
          <w:lang w:eastAsia="zh-CN"/>
        </w:rPr>
      </w:pPr>
      <w:r>
        <w:rPr>
          <w:rFonts w:eastAsiaTheme="minorEastAsia"/>
          <w:lang w:eastAsia="zh-CN"/>
        </w:rPr>
        <w:t xml:space="preserve">This contribution tries to </w:t>
      </w:r>
      <w:r w:rsidR="00821482">
        <w:rPr>
          <w:rFonts w:eastAsiaTheme="minorEastAsia"/>
          <w:lang w:eastAsia="zh-CN"/>
        </w:rPr>
        <w:t xml:space="preserve">analyse the issue discussed in </w:t>
      </w:r>
      <w:r w:rsidR="00821482">
        <w:rPr>
          <w:rFonts w:eastAsiaTheme="minorEastAsia" w:hint="eastAsia"/>
          <w:lang w:eastAsia="zh-CN"/>
        </w:rPr>
        <w:t xml:space="preserve">R3-194393 </w:t>
      </w:r>
      <w:r>
        <w:rPr>
          <w:rFonts w:eastAsiaTheme="minorEastAsia"/>
          <w:lang w:eastAsia="zh-CN"/>
        </w:rPr>
        <w:t>and provide our views accordingly.</w:t>
      </w:r>
    </w:p>
    <w:p w14:paraId="6CF00BA3" w14:textId="77777777" w:rsidR="008813FC" w:rsidRDefault="008813FC" w:rsidP="008813FC">
      <w:pPr>
        <w:pStyle w:val="1"/>
        <w:numPr>
          <w:ilvl w:val="0"/>
          <w:numId w:val="38"/>
        </w:numPr>
        <w:rPr>
          <w:rFonts w:eastAsiaTheme="minorEastAsia"/>
          <w:lang w:eastAsia="zh-CN"/>
        </w:rPr>
      </w:pPr>
      <w:r>
        <w:rPr>
          <w:lang w:eastAsia="zh-CN"/>
        </w:rPr>
        <w:t>Discussion</w:t>
      </w:r>
    </w:p>
    <w:p w14:paraId="679C5995" w14:textId="71FE4257" w:rsidR="008813FC" w:rsidRPr="008813FC" w:rsidRDefault="008813FC" w:rsidP="008813FC">
      <w:pPr>
        <w:rPr>
          <w:rFonts w:eastAsiaTheme="minorEastAsia"/>
          <w:lang w:eastAsia="zh-CN"/>
        </w:rPr>
      </w:pPr>
      <w:r>
        <w:rPr>
          <w:rFonts w:eastAsiaTheme="minorEastAsia" w:hint="eastAsia"/>
          <w:lang w:eastAsia="zh-CN"/>
        </w:rPr>
        <w:t xml:space="preserve">For </w:t>
      </w:r>
      <w:r>
        <w:rPr>
          <w:rFonts w:eastAsiaTheme="minorEastAsia"/>
          <w:lang w:eastAsia="zh-CN"/>
        </w:rPr>
        <w:t>handover</w:t>
      </w:r>
      <w:r>
        <w:rPr>
          <w:rFonts w:eastAsiaTheme="minorEastAsia" w:hint="eastAsia"/>
          <w:lang w:eastAsia="zh-CN"/>
        </w:rPr>
        <w:t xml:space="preserve"> from 4G to 5G,</w:t>
      </w:r>
      <w:r w:rsidR="0051040E">
        <w:rPr>
          <w:rFonts w:eastAsiaTheme="minorEastAsia" w:hint="eastAsia"/>
          <w:lang w:eastAsia="zh-CN"/>
        </w:rPr>
        <w:t xml:space="preserve"> 3</w:t>
      </w:r>
      <w:r>
        <w:rPr>
          <w:rFonts w:eastAsiaTheme="minorEastAsia" w:hint="eastAsia"/>
          <w:lang w:eastAsia="zh-CN"/>
        </w:rPr>
        <w:t xml:space="preserve"> observations are listed and our view for each of the observation is as below:</w:t>
      </w:r>
    </w:p>
    <w:p w14:paraId="27836F60" w14:textId="3D299312" w:rsidR="00076341" w:rsidRDefault="008813FC" w:rsidP="00821482">
      <w:pPr>
        <w:ind w:leftChars="100" w:left="200"/>
        <w:rPr>
          <w:rFonts w:ascii="Arial" w:hAnsi="Arial" w:cs="Arial"/>
        </w:rPr>
      </w:pPr>
      <w:r w:rsidRPr="008813FC">
        <w:rPr>
          <w:rFonts w:ascii="Arial" w:hAnsi="Arial" w:cs="Arial"/>
          <w:i/>
        </w:rPr>
        <w:t xml:space="preserve"> </w:t>
      </w:r>
      <w:r w:rsidR="00246973" w:rsidRPr="008813FC">
        <w:rPr>
          <w:rFonts w:ascii="Arial" w:hAnsi="Arial" w:cs="Arial"/>
          <w:i/>
        </w:rPr>
        <w:t xml:space="preserve">[Observation-1] In the 4g to 5g direction, </w:t>
      </w:r>
      <w:r w:rsidR="00076341" w:rsidRPr="008813FC">
        <w:rPr>
          <w:rFonts w:ascii="Arial" w:hAnsi="Arial" w:cs="Arial"/>
          <w:i/>
        </w:rPr>
        <w:t xml:space="preserve">the AMF cannot just do “relay” of the new E-RAB Handover Request Acknowledge List in </w:t>
      </w:r>
      <w:r w:rsidR="00C300FF" w:rsidRPr="008813FC">
        <w:rPr>
          <w:rFonts w:ascii="Arial" w:hAnsi="Arial" w:cs="Arial"/>
          <w:i/>
        </w:rPr>
        <w:t xml:space="preserve">NGAP </w:t>
      </w:r>
      <w:r w:rsidR="00076341" w:rsidRPr="008813FC">
        <w:rPr>
          <w:rFonts w:ascii="Arial" w:hAnsi="Arial" w:cs="Arial"/>
          <w:i/>
        </w:rPr>
        <w:t>Handover Request Ack message</w:t>
      </w:r>
      <w:r w:rsidR="00C300FF" w:rsidRPr="008813FC">
        <w:rPr>
          <w:rFonts w:ascii="Arial" w:hAnsi="Arial" w:cs="Arial"/>
          <w:i/>
        </w:rPr>
        <w:t xml:space="preserve"> because</w:t>
      </w:r>
      <w:r w:rsidR="006E7646" w:rsidRPr="008813FC">
        <w:rPr>
          <w:rFonts w:ascii="Arial" w:hAnsi="Arial" w:cs="Arial"/>
          <w:i/>
        </w:rPr>
        <w:t xml:space="preserve"> epsBearerSetup(s) IE received from SMF(s) need to be considered when building List of Setup Bearers IE in GTP Forward Relocation Response message. </w:t>
      </w:r>
      <w:r w:rsidR="00C14DD8" w:rsidRPr="008813FC">
        <w:rPr>
          <w:rFonts w:ascii="Arial" w:hAnsi="Arial" w:cs="Arial"/>
          <w:i/>
        </w:rPr>
        <w:t>Additional complexity is expected in the AMF to consider the two sources of information</w:t>
      </w:r>
      <w:r w:rsidR="00C14DD8">
        <w:rPr>
          <w:rFonts w:ascii="Arial" w:hAnsi="Arial" w:cs="Arial"/>
        </w:rPr>
        <w:t>.</w:t>
      </w:r>
      <w:r w:rsidR="00FA7974">
        <w:rPr>
          <w:rFonts w:ascii="Arial" w:hAnsi="Arial" w:cs="Arial"/>
        </w:rPr>
        <w:t xml:space="preserve"> </w:t>
      </w:r>
    </w:p>
    <w:p w14:paraId="5078D88B" w14:textId="77777777" w:rsidR="003B1F84" w:rsidRDefault="008813FC" w:rsidP="00F20177">
      <w:pPr>
        <w:rPr>
          <w:rFonts w:ascii="Arial" w:eastAsiaTheme="minorEastAsia" w:hAnsi="Arial" w:cs="Arial"/>
          <w:lang w:eastAsia="zh-CN"/>
        </w:rPr>
      </w:pPr>
      <w:r w:rsidRPr="0027016C">
        <w:rPr>
          <w:rFonts w:ascii="Arial" w:eastAsiaTheme="minorEastAsia" w:hAnsi="Arial" w:cs="Arial" w:hint="eastAsia"/>
          <w:lang w:eastAsia="zh-CN"/>
        </w:rPr>
        <w:t>For handover from 4G to 5G,</w:t>
      </w:r>
      <w:r w:rsidR="00D1067A" w:rsidRPr="0027016C">
        <w:rPr>
          <w:rFonts w:ascii="Arial" w:eastAsiaTheme="minorEastAsia" w:hAnsi="Arial" w:cs="Arial" w:hint="eastAsia"/>
          <w:lang w:eastAsia="zh-CN"/>
        </w:rPr>
        <w:t xml:space="preserve"> </w:t>
      </w:r>
      <w:r w:rsidRPr="0027016C">
        <w:rPr>
          <w:rFonts w:ascii="Arial" w:eastAsiaTheme="minorEastAsia" w:hAnsi="Arial" w:cs="Arial" w:hint="eastAsia"/>
          <w:lang w:eastAsia="zh-CN"/>
        </w:rPr>
        <w:t xml:space="preserve">the only information </w:t>
      </w:r>
      <w:r w:rsidR="00D1067A" w:rsidRPr="0027016C">
        <w:rPr>
          <w:rFonts w:ascii="Arial" w:eastAsiaTheme="minorEastAsia" w:hAnsi="Arial" w:cs="Arial" w:hint="eastAsia"/>
          <w:lang w:eastAsia="zh-CN"/>
        </w:rPr>
        <w:t>needed in the source side is the data forwarding address for the E-RAB which are subjected to performing data forwarding and the E-RAB which failed to be accepted in the target node. In Rel-15,</w:t>
      </w:r>
      <w:r w:rsidR="0027016C" w:rsidRPr="0027016C">
        <w:rPr>
          <w:rFonts w:ascii="Arial" w:eastAsiaTheme="minorEastAsia" w:hAnsi="Arial" w:cs="Arial" w:hint="eastAsia"/>
          <w:lang w:eastAsia="zh-CN"/>
        </w:rPr>
        <w:t xml:space="preserve"> </w:t>
      </w:r>
      <w:r w:rsidR="00D1067A" w:rsidRPr="0027016C">
        <w:rPr>
          <w:rFonts w:ascii="Arial" w:eastAsiaTheme="minorEastAsia" w:hAnsi="Arial" w:cs="Arial" w:hint="eastAsia"/>
          <w:lang w:eastAsia="zh-CN"/>
        </w:rPr>
        <w:t>during handover from 4G to 5G,</w:t>
      </w:r>
      <w:r w:rsidR="0027016C">
        <w:rPr>
          <w:rFonts w:ascii="Arial" w:eastAsiaTheme="minorEastAsia" w:hAnsi="Arial" w:cs="Arial" w:hint="eastAsia"/>
          <w:lang w:eastAsia="zh-CN"/>
        </w:rPr>
        <w:t xml:space="preserve"> </w:t>
      </w:r>
      <w:r w:rsidR="00D1067A" w:rsidRPr="0027016C">
        <w:rPr>
          <w:rFonts w:ascii="Arial" w:eastAsiaTheme="minorEastAsia" w:hAnsi="Arial" w:cs="Arial" w:hint="eastAsia"/>
          <w:lang w:eastAsia="zh-CN"/>
        </w:rPr>
        <w:t>AMF get the information from multiple SMF</w:t>
      </w:r>
      <w:r w:rsidR="00C61063">
        <w:rPr>
          <w:rFonts w:ascii="Arial" w:eastAsiaTheme="minorEastAsia" w:hAnsi="Arial" w:cs="Arial" w:hint="eastAsia"/>
          <w:lang w:eastAsia="zh-CN"/>
        </w:rPr>
        <w:t>s</w:t>
      </w:r>
      <w:r w:rsidR="00D1067A" w:rsidRPr="0027016C">
        <w:rPr>
          <w:rFonts w:ascii="Arial" w:eastAsiaTheme="minorEastAsia" w:hAnsi="Arial" w:cs="Arial" w:hint="eastAsia"/>
          <w:lang w:eastAsia="zh-CN"/>
        </w:rPr>
        <w:t xml:space="preserve"> and then </w:t>
      </w:r>
      <w:r w:rsidR="009C1B62" w:rsidRPr="0027016C">
        <w:rPr>
          <w:rFonts w:ascii="Arial" w:eastAsiaTheme="minorEastAsia" w:hAnsi="Arial" w:cs="Arial" w:hint="eastAsia"/>
          <w:lang w:eastAsia="zh-CN"/>
        </w:rPr>
        <w:t xml:space="preserve">construct the </w:t>
      </w:r>
      <w:r w:rsidR="0027016C" w:rsidRPr="0027016C">
        <w:rPr>
          <w:rFonts w:ascii="Arial" w:eastAsiaTheme="minorEastAsia" w:hAnsi="Arial" w:cs="Arial" w:hint="eastAsia"/>
          <w:lang w:eastAsia="zh-CN"/>
        </w:rPr>
        <w:t xml:space="preserve">bearer context related IE i.e. </w:t>
      </w:r>
      <w:r w:rsidR="009C1B62" w:rsidRPr="0027016C">
        <w:rPr>
          <w:i/>
          <w:lang w:eastAsia="zh-CN"/>
        </w:rPr>
        <w:t>List of Set-up RABs</w:t>
      </w:r>
      <w:r w:rsidR="009C1B62" w:rsidRPr="0027016C">
        <w:rPr>
          <w:rFonts w:ascii="Arial" w:eastAsiaTheme="minorEastAsia" w:hAnsi="Arial" w:cs="Arial" w:hint="eastAsia"/>
          <w:lang w:eastAsia="zh-CN"/>
        </w:rPr>
        <w:t xml:space="preserve"> and include it in the Forward Relocation Response message.</w:t>
      </w:r>
      <w:r w:rsidR="0027016C" w:rsidRPr="0027016C">
        <w:rPr>
          <w:rFonts w:ascii="Arial" w:eastAsiaTheme="minorEastAsia" w:hAnsi="Arial" w:cs="Arial" w:hint="eastAsia"/>
          <w:lang w:eastAsia="zh-CN"/>
        </w:rPr>
        <w:t xml:space="preserve"> In the bearer context</w:t>
      </w:r>
      <w:r w:rsidR="0027016C">
        <w:rPr>
          <w:rFonts w:ascii="Arial" w:eastAsiaTheme="minorEastAsia" w:hAnsi="Arial" w:cs="Arial" w:hint="eastAsia"/>
          <w:lang w:eastAsia="zh-CN"/>
        </w:rPr>
        <w:t xml:space="preserve"> </w:t>
      </w:r>
      <w:r w:rsidR="0027016C" w:rsidRPr="0027016C">
        <w:rPr>
          <w:rFonts w:ascii="Arial" w:eastAsiaTheme="minorEastAsia" w:hAnsi="Arial" w:cs="Arial" w:hint="eastAsia"/>
          <w:lang w:eastAsia="zh-CN"/>
        </w:rPr>
        <w:t xml:space="preserve">i.e. </w:t>
      </w:r>
      <w:r w:rsidR="0027016C" w:rsidRPr="0027016C">
        <w:rPr>
          <w:i/>
          <w:lang w:eastAsia="zh-CN"/>
        </w:rPr>
        <w:t>List of Set-up RABs</w:t>
      </w:r>
      <w:r w:rsidR="0027016C" w:rsidRPr="0027016C">
        <w:rPr>
          <w:rFonts w:ascii="Arial" w:eastAsiaTheme="minorEastAsia" w:hAnsi="Arial" w:cs="Arial" w:hint="eastAsia"/>
          <w:lang w:eastAsia="zh-CN"/>
        </w:rPr>
        <w:t>, it only include</w:t>
      </w:r>
      <w:r w:rsidR="0027016C">
        <w:rPr>
          <w:rFonts w:ascii="Arial" w:eastAsiaTheme="minorEastAsia" w:hAnsi="Arial" w:cs="Arial" w:hint="eastAsia"/>
          <w:lang w:eastAsia="zh-CN"/>
        </w:rPr>
        <w:t>s</w:t>
      </w:r>
      <w:r w:rsidR="0027016C" w:rsidRPr="0027016C">
        <w:rPr>
          <w:rFonts w:ascii="Arial" w:eastAsiaTheme="minorEastAsia" w:hAnsi="Arial" w:cs="Arial" w:hint="eastAsia"/>
          <w:lang w:eastAsia="zh-CN"/>
        </w:rPr>
        <w:t xml:space="preserve"> the RAB which is accepted by the </w:t>
      </w:r>
      <w:r w:rsidR="0027016C" w:rsidRPr="0027016C">
        <w:rPr>
          <w:rFonts w:ascii="Arial" w:eastAsiaTheme="minorEastAsia" w:hAnsi="Arial" w:cs="Arial"/>
          <w:lang w:eastAsia="zh-CN"/>
        </w:rPr>
        <w:t>target</w:t>
      </w:r>
      <w:r w:rsidR="0027016C" w:rsidRPr="0027016C">
        <w:rPr>
          <w:rFonts w:ascii="Arial" w:eastAsiaTheme="minorEastAsia" w:hAnsi="Arial" w:cs="Arial" w:hint="eastAsia"/>
          <w:lang w:eastAsia="zh-CN"/>
        </w:rPr>
        <w:t xml:space="preserve"> NG-RAN node together with the data forwarding address if </w:t>
      </w:r>
      <w:r w:rsidR="0027016C" w:rsidRPr="0027016C">
        <w:rPr>
          <w:rFonts w:ascii="Arial" w:eastAsiaTheme="minorEastAsia" w:hAnsi="Arial" w:cs="Arial"/>
          <w:lang w:eastAsia="zh-CN"/>
        </w:rPr>
        <w:t>available</w:t>
      </w:r>
      <w:r w:rsidR="0027016C" w:rsidRPr="0027016C">
        <w:rPr>
          <w:rFonts w:ascii="Arial" w:eastAsiaTheme="minorEastAsia" w:hAnsi="Arial" w:cs="Arial" w:hint="eastAsia"/>
          <w:lang w:eastAsia="zh-CN"/>
        </w:rPr>
        <w:t>.</w:t>
      </w:r>
      <w:r w:rsidR="00962FEE">
        <w:rPr>
          <w:rFonts w:ascii="Arial" w:eastAsiaTheme="minorEastAsia" w:hAnsi="Arial" w:cs="Arial" w:hint="eastAsia"/>
          <w:lang w:eastAsia="zh-CN"/>
        </w:rPr>
        <w:t xml:space="preserve"> So, </w:t>
      </w:r>
      <w:r w:rsidR="00962FEE">
        <w:rPr>
          <w:rFonts w:ascii="Arial" w:eastAsiaTheme="minorEastAsia" w:hAnsi="Arial" w:cs="Arial"/>
          <w:lang w:eastAsia="zh-CN"/>
        </w:rPr>
        <w:t xml:space="preserve">if the AMF could get all the information </w:t>
      </w:r>
      <w:r w:rsidR="00962FEE">
        <w:rPr>
          <w:rFonts w:ascii="Arial" w:eastAsiaTheme="minorEastAsia" w:hAnsi="Arial" w:cs="Arial" w:hint="eastAsia"/>
          <w:lang w:eastAsia="zh-CN"/>
        </w:rPr>
        <w:t xml:space="preserve">from target NG-RAN node, it could send Forward Relocation Response message to MME before it send SM context update to multiple SMFs which is used to inform SMF of the DL TNL address of each PDU session. This could decrease the handover </w:t>
      </w:r>
      <w:r w:rsidR="00962FEE">
        <w:rPr>
          <w:rFonts w:ascii="Arial" w:eastAsiaTheme="minorEastAsia" w:hAnsi="Arial" w:cs="Arial"/>
          <w:lang w:eastAsia="zh-CN"/>
        </w:rPr>
        <w:t>preparation</w:t>
      </w:r>
      <w:r w:rsidR="00962FEE">
        <w:rPr>
          <w:rFonts w:ascii="Arial" w:eastAsiaTheme="minorEastAsia" w:hAnsi="Arial" w:cs="Arial" w:hint="eastAsia"/>
          <w:lang w:eastAsia="zh-CN"/>
        </w:rPr>
        <w:t xml:space="preserve"> time duration.</w:t>
      </w:r>
    </w:p>
    <w:p w14:paraId="7EFBEDFB" w14:textId="65A7F919" w:rsidR="008813FC" w:rsidRPr="003B1F84" w:rsidRDefault="003B1F84" w:rsidP="00F20177">
      <w:pPr>
        <w:rPr>
          <w:rFonts w:ascii="Arial" w:eastAsiaTheme="minorEastAsia" w:hAnsi="Arial" w:cs="Arial"/>
          <w:lang w:eastAsia="zh-CN"/>
        </w:rPr>
      </w:pPr>
      <w:r>
        <w:rPr>
          <w:rFonts w:ascii="Arial" w:eastAsiaTheme="minorEastAsia" w:hAnsi="Arial" w:cs="Arial" w:hint="eastAsia"/>
          <w:lang w:eastAsia="zh-CN"/>
        </w:rPr>
        <w:t xml:space="preserve">Figure 1 give an example, after AMF receive Handover Request ACK message, it just construct the </w:t>
      </w:r>
      <w:r w:rsidRPr="0027016C">
        <w:rPr>
          <w:i/>
          <w:lang w:eastAsia="zh-CN"/>
        </w:rPr>
        <w:t>List of Set-up RABs</w:t>
      </w:r>
      <w:r>
        <w:rPr>
          <w:rFonts w:eastAsiaTheme="minorEastAsia" w:hint="eastAsia"/>
          <w:i/>
          <w:lang w:eastAsia="zh-CN"/>
        </w:rPr>
        <w:t xml:space="preserve"> </w:t>
      </w:r>
      <w:r w:rsidRPr="003B1F84">
        <w:rPr>
          <w:rFonts w:ascii="Arial" w:eastAsiaTheme="minorEastAsia" w:hAnsi="Arial" w:cs="Arial" w:hint="eastAsia"/>
          <w:lang w:eastAsia="zh-CN"/>
        </w:rPr>
        <w:t>and sends Forwarding Relocation Response message to MME.</w:t>
      </w:r>
      <w:r>
        <w:rPr>
          <w:rFonts w:ascii="Arial" w:eastAsiaTheme="minorEastAsia" w:hAnsi="Arial" w:cs="Arial" w:hint="eastAsia"/>
          <w:lang w:eastAsia="zh-CN"/>
        </w:rPr>
        <w:t xml:space="preserve"> </w:t>
      </w:r>
      <w:r w:rsidRPr="003B1F84">
        <w:rPr>
          <w:rFonts w:ascii="Arial" w:eastAsiaTheme="minorEastAsia" w:hAnsi="Arial" w:cs="Arial" w:hint="eastAsia"/>
          <w:lang w:eastAsia="zh-CN"/>
        </w:rPr>
        <w:t xml:space="preserve">It does not need to wait for the completeness of SM context update since the </w:t>
      </w:r>
      <w:r w:rsidRPr="003B1F84">
        <w:rPr>
          <w:rFonts w:ascii="Arial" w:eastAsiaTheme="minorEastAsia" w:hAnsi="Arial" w:cs="Arial"/>
          <w:lang w:eastAsia="zh-CN"/>
        </w:rPr>
        <w:t>procedure</w:t>
      </w:r>
      <w:r w:rsidRPr="003B1F84">
        <w:rPr>
          <w:rFonts w:ascii="Arial" w:eastAsiaTheme="minorEastAsia" w:hAnsi="Arial" w:cs="Arial" w:hint="eastAsia"/>
          <w:lang w:eastAsia="zh-CN"/>
        </w:rPr>
        <w:t xml:space="preserve"> is only used to inform</w:t>
      </w:r>
      <w:r>
        <w:rPr>
          <w:rFonts w:ascii="Arial" w:eastAsiaTheme="minorEastAsia" w:hAnsi="Arial" w:cs="Arial" w:hint="eastAsia"/>
          <w:lang w:eastAsia="zh-CN"/>
        </w:rPr>
        <w:t xml:space="preserve"> SMF of the DL Tunnel ID</w:t>
      </w:r>
      <w:r w:rsidRPr="003B1F84">
        <w:rPr>
          <w:rFonts w:ascii="Arial" w:eastAsiaTheme="minorEastAsia" w:hAnsi="Arial" w:cs="Arial" w:hint="eastAsia"/>
          <w:lang w:eastAsia="zh-CN"/>
        </w:rPr>
        <w:t xml:space="preserve"> in NG-RAN node</w:t>
      </w:r>
      <w:r>
        <w:rPr>
          <w:rFonts w:ascii="Arial" w:eastAsiaTheme="minorEastAsia" w:hAnsi="Arial" w:cs="Arial" w:hint="eastAsia"/>
          <w:lang w:eastAsia="zh-CN"/>
        </w:rPr>
        <w:t>.</w:t>
      </w:r>
    </w:p>
    <w:p w14:paraId="67C0BDA3" w14:textId="6538FB44" w:rsidR="00386950" w:rsidRDefault="003B1F84" w:rsidP="00F20177">
      <w:pPr>
        <w:rPr>
          <w:rFonts w:ascii="Arial" w:eastAsiaTheme="minorEastAsia" w:hAnsi="Arial" w:cs="Arial"/>
          <w:lang w:eastAsia="zh-CN"/>
        </w:rPr>
      </w:pPr>
      <w:r>
        <w:object w:dxaOrig="15685" w:dyaOrig="4492" w14:anchorId="4576D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141.1pt" o:ole="">
            <v:imagedata r:id="rId12" o:title=""/>
          </v:shape>
          <o:OLEObject Type="Embed" ProgID="Visio.Drawing.11" ShapeID="_x0000_i1025" DrawAspect="Content" ObjectID="_1628084962" r:id="rId13"/>
        </w:object>
      </w:r>
    </w:p>
    <w:p w14:paraId="780C1E41" w14:textId="1A62B433" w:rsidR="003B1F84" w:rsidRDefault="003B1F84" w:rsidP="00F20177">
      <w:pPr>
        <w:rPr>
          <w:rFonts w:ascii="Arial" w:eastAsiaTheme="minorEastAsia" w:hAnsi="Arial" w:cs="Arial"/>
          <w:b/>
          <w:lang w:eastAsia="zh-CN"/>
        </w:rPr>
      </w:pPr>
      <w:r>
        <w:rPr>
          <w:rFonts w:ascii="Arial" w:eastAsiaTheme="minorEastAsia" w:hAnsi="Arial" w:cs="Arial" w:hint="eastAsia"/>
          <w:b/>
          <w:lang w:eastAsia="zh-CN"/>
        </w:rPr>
        <w:t xml:space="preserve">                                    Figure1</w:t>
      </w:r>
      <w:r>
        <w:rPr>
          <w:rFonts w:ascii="Arial" w:eastAsiaTheme="minorEastAsia" w:hAnsi="Arial" w:cs="Arial"/>
          <w:b/>
          <w:lang w:eastAsia="zh-CN"/>
        </w:rPr>
        <w:t>: Behaviour</w:t>
      </w:r>
      <w:r>
        <w:rPr>
          <w:rFonts w:ascii="Arial" w:eastAsiaTheme="minorEastAsia" w:hAnsi="Arial" w:cs="Arial" w:hint="eastAsia"/>
          <w:b/>
          <w:lang w:eastAsia="zh-CN"/>
        </w:rPr>
        <w:t xml:space="preserve"> of AMF after receiving Handover Request ACK</w:t>
      </w:r>
    </w:p>
    <w:p w14:paraId="5799AD13" w14:textId="6EA7C39B" w:rsidR="00962FEE" w:rsidRDefault="00962FEE" w:rsidP="00F20177">
      <w:pPr>
        <w:rPr>
          <w:rFonts w:ascii="Arial" w:eastAsiaTheme="minorEastAsia" w:hAnsi="Arial" w:cs="Arial"/>
          <w:b/>
          <w:lang w:eastAsia="zh-CN"/>
        </w:rPr>
      </w:pPr>
      <w:r w:rsidRPr="0051040E">
        <w:rPr>
          <w:rFonts w:ascii="Arial" w:eastAsiaTheme="minorEastAsia" w:hAnsi="Arial" w:cs="Arial" w:hint="eastAsia"/>
          <w:b/>
          <w:lang w:eastAsia="zh-CN"/>
        </w:rPr>
        <w:t>Observation 1:</w:t>
      </w:r>
      <w:r w:rsidR="0051040E" w:rsidRPr="0051040E">
        <w:rPr>
          <w:rFonts w:ascii="Arial" w:eastAsiaTheme="minorEastAsia" w:hAnsi="Arial" w:cs="Arial" w:hint="eastAsia"/>
          <w:b/>
          <w:lang w:eastAsia="zh-CN"/>
        </w:rPr>
        <w:t xml:space="preserve"> </w:t>
      </w:r>
      <w:r w:rsidRPr="0051040E">
        <w:rPr>
          <w:rFonts w:ascii="Arial" w:eastAsiaTheme="minorEastAsia" w:hAnsi="Arial" w:cs="Arial" w:hint="eastAsia"/>
          <w:b/>
          <w:lang w:eastAsia="zh-CN"/>
        </w:rPr>
        <w:t xml:space="preserve">The current solution in RAN3 could enable AMF to send Forwarding Relocation Response message as soon as it receive Handover Request ACK message without waiting for the completeness of SM context update with SMF. It would reduce the </w:t>
      </w:r>
      <w:r w:rsidR="00821482">
        <w:rPr>
          <w:rFonts w:ascii="Arial" w:eastAsiaTheme="minorEastAsia" w:hAnsi="Arial" w:cs="Arial" w:hint="eastAsia"/>
          <w:b/>
          <w:lang w:eastAsia="zh-CN"/>
        </w:rPr>
        <w:t xml:space="preserve">whole </w:t>
      </w:r>
      <w:r w:rsidRPr="0051040E">
        <w:rPr>
          <w:rFonts w:ascii="Arial" w:eastAsiaTheme="minorEastAsia" w:hAnsi="Arial" w:cs="Arial" w:hint="eastAsia"/>
          <w:b/>
          <w:lang w:eastAsia="zh-CN"/>
        </w:rPr>
        <w:t>handover preparation time.</w:t>
      </w:r>
    </w:p>
    <w:p w14:paraId="57A7CF55" w14:textId="37CF5193" w:rsidR="003B1F84" w:rsidRDefault="003B1F84" w:rsidP="00F20177">
      <w:pPr>
        <w:rPr>
          <w:rFonts w:ascii="Arial" w:eastAsiaTheme="minorEastAsia" w:hAnsi="Arial" w:cs="Arial"/>
          <w:lang w:eastAsia="zh-CN"/>
        </w:rPr>
      </w:pPr>
      <w:r w:rsidRPr="003B1F84">
        <w:rPr>
          <w:rFonts w:ascii="Arial" w:eastAsiaTheme="minorEastAsia" w:hAnsi="Arial" w:cs="Arial" w:hint="eastAsia"/>
          <w:lang w:eastAsia="zh-CN"/>
        </w:rPr>
        <w:lastRenderedPageBreak/>
        <w:t xml:space="preserve">Although the </w:t>
      </w:r>
      <w:r w:rsidRPr="003B1F84">
        <w:rPr>
          <w:rFonts w:ascii="Arial" w:eastAsiaTheme="minorEastAsia" w:hAnsi="Arial" w:cs="Arial"/>
          <w:lang w:eastAsia="zh-CN"/>
        </w:rPr>
        <w:t>procedure</w:t>
      </w:r>
      <w:r w:rsidRPr="003B1F84">
        <w:rPr>
          <w:rFonts w:ascii="Arial" w:eastAsiaTheme="minorEastAsia" w:hAnsi="Arial" w:cs="Arial" w:hint="eastAsia"/>
          <w:lang w:eastAsia="zh-CN"/>
        </w:rPr>
        <w:t xml:space="preserve"> in Figure 1 is technical feasible, it depends on the discussion of SA2 whether </w:t>
      </w:r>
      <w:r>
        <w:rPr>
          <w:rFonts w:ascii="Arial" w:eastAsiaTheme="minorEastAsia" w:hAnsi="Arial" w:cs="Arial" w:hint="eastAsia"/>
          <w:lang w:eastAsia="zh-CN"/>
        </w:rPr>
        <w:t xml:space="preserve">such </w:t>
      </w:r>
      <w:r w:rsidRPr="003B1F84">
        <w:rPr>
          <w:rFonts w:ascii="Arial" w:eastAsiaTheme="minorEastAsia" w:hAnsi="Arial" w:cs="Arial" w:hint="eastAsia"/>
          <w:lang w:eastAsia="zh-CN"/>
        </w:rPr>
        <w:t xml:space="preserve">optimization could be done for 4G to 5G handover. If </w:t>
      </w:r>
      <w:bookmarkStart w:id="0" w:name="OLE_LINK3"/>
      <w:r w:rsidRPr="003B1F84">
        <w:rPr>
          <w:rFonts w:ascii="Arial" w:eastAsiaTheme="minorEastAsia" w:hAnsi="Arial" w:cs="Arial" w:hint="eastAsia"/>
          <w:lang w:eastAsia="zh-CN"/>
        </w:rPr>
        <w:t xml:space="preserve">SA2 agreed on that, the CR agreed </w:t>
      </w:r>
      <w:r w:rsidRPr="003B1F84">
        <w:rPr>
          <w:rFonts w:ascii="Arial" w:eastAsiaTheme="minorEastAsia" w:hAnsi="Arial" w:cs="Arial"/>
          <w:lang w:eastAsia="zh-CN"/>
        </w:rPr>
        <w:t>in last RAN3 meeting needs a small update</w:t>
      </w:r>
      <w:r>
        <w:rPr>
          <w:rFonts w:ascii="Arial" w:eastAsiaTheme="minorEastAsia" w:hAnsi="Arial" w:cs="Arial"/>
          <w:lang w:eastAsia="zh-CN"/>
        </w:rPr>
        <w:t xml:space="preserve"> i.e</w:t>
      </w:r>
      <w:r w:rsidRPr="003B1F84">
        <w:rPr>
          <w:rFonts w:ascii="Arial" w:eastAsiaTheme="minorEastAsia" w:hAnsi="Arial" w:cs="Arial"/>
          <w:i/>
          <w:lang w:eastAsia="zh-CN"/>
        </w:rPr>
        <w:t xml:space="preserve">. </w:t>
      </w:r>
      <w:r w:rsidRPr="003B1F84">
        <w:rPr>
          <w:rFonts w:ascii="Arial" w:eastAsiaTheme="minorEastAsia" w:hAnsi="Arial" w:cs="Arial" w:hint="eastAsia"/>
          <w:i/>
          <w:lang w:eastAsia="zh-CN"/>
        </w:rPr>
        <w:t xml:space="preserve">the </w:t>
      </w:r>
      <w:r w:rsidRPr="003B1F84">
        <w:rPr>
          <w:rFonts w:ascii="Arial" w:eastAsiaTheme="minorEastAsia" w:hAnsi="Arial" w:cs="Arial"/>
          <w:i/>
          <w:lang w:eastAsia="zh-CN"/>
        </w:rPr>
        <w:t>DL Forwarding UP TNL Information</w:t>
      </w:r>
      <w:r w:rsidRPr="003B1F84">
        <w:rPr>
          <w:rFonts w:ascii="Arial" w:eastAsiaTheme="minorEastAsia" w:hAnsi="Arial" w:cs="Arial" w:hint="eastAsia"/>
          <w:lang w:eastAsia="zh-CN"/>
        </w:rPr>
        <w:t xml:space="preserve"> IE in </w:t>
      </w:r>
      <w:r w:rsidRPr="003B1F84">
        <w:rPr>
          <w:rFonts w:ascii="Arial" w:eastAsiaTheme="minorEastAsia" w:hAnsi="Arial" w:cs="Arial"/>
          <w:i/>
          <w:lang w:eastAsia="zh-CN"/>
        </w:rPr>
        <w:t>E-RAB Handover Request Acknowledge List</w:t>
      </w:r>
      <w:r w:rsidRPr="003B1F84">
        <w:rPr>
          <w:rFonts w:ascii="Arial" w:eastAsiaTheme="minorEastAsia" w:hAnsi="Arial" w:cs="Arial" w:hint="eastAsia"/>
          <w:lang w:eastAsia="zh-CN"/>
        </w:rPr>
        <w:t xml:space="preserve"> should be Optional.</w:t>
      </w:r>
      <w:bookmarkEnd w:id="0"/>
      <w:r w:rsidRPr="003B1F84">
        <w:rPr>
          <w:rFonts w:ascii="Arial" w:eastAsiaTheme="minorEastAsia" w:hAnsi="Arial" w:cs="Arial" w:hint="eastAsia"/>
          <w:lang w:eastAsia="zh-CN"/>
        </w:rPr>
        <w:t xml:space="preserve"> </w:t>
      </w:r>
    </w:p>
    <w:p w14:paraId="6319E6B2" w14:textId="10B65CDC" w:rsidR="003B1F84" w:rsidRPr="00D64F5E" w:rsidRDefault="003B1F84" w:rsidP="00F20177">
      <w:pPr>
        <w:rPr>
          <w:rFonts w:ascii="Arial" w:eastAsiaTheme="minorEastAsia" w:hAnsi="Arial" w:cs="Arial"/>
          <w:b/>
          <w:lang w:eastAsia="zh-CN"/>
        </w:rPr>
      </w:pPr>
      <w:r w:rsidRPr="00D64F5E">
        <w:rPr>
          <w:rFonts w:ascii="Arial" w:eastAsiaTheme="minorEastAsia" w:hAnsi="Arial" w:cs="Arial" w:hint="eastAsia"/>
          <w:b/>
          <w:lang w:eastAsia="zh-CN"/>
        </w:rPr>
        <w:t>Observation 2</w:t>
      </w:r>
      <w:r w:rsidR="00D64F5E">
        <w:rPr>
          <w:rFonts w:ascii="Arial" w:eastAsiaTheme="minorEastAsia" w:hAnsi="Arial" w:cs="Arial" w:hint="eastAsia"/>
          <w:b/>
          <w:lang w:eastAsia="zh-CN"/>
        </w:rPr>
        <w:t>: If the benefit in observation 1 is confirmed,</w:t>
      </w:r>
      <w:r w:rsidRPr="00D64F5E">
        <w:rPr>
          <w:rFonts w:ascii="Arial" w:eastAsiaTheme="minorEastAsia" w:hAnsi="Arial" w:cs="Arial" w:hint="eastAsia"/>
          <w:b/>
          <w:lang w:eastAsia="zh-CN"/>
        </w:rPr>
        <w:t xml:space="preserve"> the CR agreed </w:t>
      </w:r>
      <w:r w:rsidRPr="00D64F5E">
        <w:rPr>
          <w:rFonts w:ascii="Arial" w:eastAsiaTheme="minorEastAsia" w:hAnsi="Arial" w:cs="Arial"/>
          <w:b/>
          <w:lang w:eastAsia="zh-CN"/>
        </w:rPr>
        <w:t>in last RAN3 meeting needs a small update i.e</w:t>
      </w:r>
      <w:r w:rsidRPr="00D64F5E">
        <w:rPr>
          <w:rFonts w:ascii="Arial" w:eastAsiaTheme="minorEastAsia" w:hAnsi="Arial" w:cs="Arial"/>
          <w:b/>
          <w:i/>
          <w:lang w:eastAsia="zh-CN"/>
        </w:rPr>
        <w:t xml:space="preserve">. </w:t>
      </w:r>
      <w:r w:rsidRPr="00D64F5E">
        <w:rPr>
          <w:rFonts w:ascii="Arial" w:eastAsiaTheme="minorEastAsia" w:hAnsi="Arial" w:cs="Arial" w:hint="eastAsia"/>
          <w:b/>
          <w:i/>
          <w:lang w:eastAsia="zh-CN"/>
        </w:rPr>
        <w:t xml:space="preserve">the </w:t>
      </w:r>
      <w:r w:rsidRPr="00D64F5E">
        <w:rPr>
          <w:rFonts w:ascii="Arial" w:eastAsiaTheme="minorEastAsia" w:hAnsi="Arial" w:cs="Arial"/>
          <w:b/>
          <w:i/>
          <w:lang w:eastAsia="zh-CN"/>
        </w:rPr>
        <w:t>DL Forwarding UP TNL Information</w:t>
      </w:r>
      <w:r w:rsidRPr="00D64F5E">
        <w:rPr>
          <w:rFonts w:ascii="Arial" w:eastAsiaTheme="minorEastAsia" w:hAnsi="Arial" w:cs="Arial" w:hint="eastAsia"/>
          <w:b/>
          <w:lang w:eastAsia="zh-CN"/>
        </w:rPr>
        <w:t xml:space="preserve"> IE in </w:t>
      </w:r>
      <w:r w:rsidRPr="00D64F5E">
        <w:rPr>
          <w:rFonts w:ascii="Arial" w:eastAsiaTheme="minorEastAsia" w:hAnsi="Arial" w:cs="Arial"/>
          <w:b/>
          <w:i/>
          <w:lang w:eastAsia="zh-CN"/>
        </w:rPr>
        <w:t>E-RAB Handover Request Acknowledge List</w:t>
      </w:r>
      <w:r w:rsidRPr="00D64F5E">
        <w:rPr>
          <w:rFonts w:ascii="Arial" w:eastAsiaTheme="minorEastAsia" w:hAnsi="Arial" w:cs="Arial" w:hint="eastAsia"/>
          <w:b/>
          <w:lang w:eastAsia="zh-CN"/>
        </w:rPr>
        <w:t xml:space="preserve"> should be Optional.</w:t>
      </w:r>
    </w:p>
    <w:p w14:paraId="7FE22663" w14:textId="113B8446" w:rsidR="00053DA9" w:rsidRPr="0051040E" w:rsidRDefault="00C14DD8" w:rsidP="00821482">
      <w:pPr>
        <w:ind w:leftChars="100" w:left="200"/>
        <w:rPr>
          <w:rFonts w:ascii="Arial" w:eastAsiaTheme="minorEastAsia" w:hAnsi="Arial" w:cs="Arial"/>
          <w:i/>
          <w:lang w:eastAsia="zh-CN"/>
        </w:rPr>
      </w:pPr>
      <w:r w:rsidRPr="00821482">
        <w:rPr>
          <w:rFonts w:ascii="Arial" w:hAnsi="Arial" w:cs="Arial"/>
          <w:i/>
        </w:rPr>
        <w:t xml:space="preserve">[Observation-2] </w:t>
      </w:r>
      <w:r w:rsidRPr="0051040E">
        <w:rPr>
          <w:rFonts w:ascii="Arial" w:hAnsi="Arial" w:cs="Arial"/>
          <w:i/>
        </w:rPr>
        <w:t xml:space="preserve">In the 4g to 5g direction, </w:t>
      </w:r>
      <w:r w:rsidR="00053DA9" w:rsidRPr="0051040E">
        <w:rPr>
          <w:rFonts w:ascii="Arial" w:hAnsi="Arial" w:cs="Arial"/>
          <w:i/>
        </w:rPr>
        <w:t xml:space="preserve">the SMF indicates Direct Forwarding Path Available, but the </w:t>
      </w:r>
      <w:proofErr w:type="gramStart"/>
      <w:r w:rsidR="00053DA9" w:rsidRPr="0051040E">
        <w:rPr>
          <w:rFonts w:ascii="Arial" w:hAnsi="Arial" w:cs="Arial"/>
          <w:i/>
        </w:rPr>
        <w:t>SMF</w:t>
      </w:r>
      <w:r w:rsidR="00821482">
        <w:rPr>
          <w:rFonts w:ascii="Arial" w:eastAsiaTheme="minorEastAsia" w:hAnsi="Arial" w:cs="Arial" w:hint="eastAsia"/>
          <w:i/>
          <w:lang w:eastAsia="zh-CN"/>
        </w:rPr>
        <w:t xml:space="preserve"> </w:t>
      </w:r>
      <w:r w:rsidR="00053DA9" w:rsidRPr="0051040E">
        <w:rPr>
          <w:rFonts w:ascii="Arial" w:hAnsi="Arial" w:cs="Arial"/>
          <w:i/>
        </w:rPr>
        <w:t xml:space="preserve"> is</w:t>
      </w:r>
      <w:proofErr w:type="gramEnd"/>
      <w:r w:rsidR="00053DA9" w:rsidRPr="0051040E">
        <w:rPr>
          <w:rFonts w:ascii="Arial" w:hAnsi="Arial" w:cs="Arial"/>
          <w:i/>
        </w:rPr>
        <w:t xml:space="preserve"> not aware if direct data forwarding info is actually available, thus </w:t>
      </w:r>
      <w:r w:rsidR="00F51DBD" w:rsidRPr="0051040E">
        <w:rPr>
          <w:rFonts w:ascii="Arial" w:hAnsi="Arial" w:cs="Arial"/>
          <w:i/>
        </w:rPr>
        <w:t>not able to fallback to other solution if necessary.</w:t>
      </w:r>
    </w:p>
    <w:p w14:paraId="4ACD0F9F" w14:textId="0CFDD7AD" w:rsidR="00962FEE" w:rsidRDefault="00962FEE" w:rsidP="00F20177">
      <w:pPr>
        <w:rPr>
          <w:rFonts w:ascii="Arial" w:eastAsiaTheme="minorEastAsia" w:hAnsi="Arial" w:cs="Arial"/>
          <w:lang w:eastAsia="zh-CN"/>
        </w:rPr>
      </w:pPr>
      <w:r>
        <w:rPr>
          <w:rFonts w:ascii="Arial" w:eastAsiaTheme="minorEastAsia" w:hAnsi="Arial" w:cs="Arial" w:hint="eastAsia"/>
          <w:lang w:eastAsia="zh-CN"/>
        </w:rPr>
        <w:t xml:space="preserve">The SMF inform the target NG-RAN node that </w:t>
      </w:r>
      <w:r w:rsidR="00896F7F">
        <w:rPr>
          <w:rFonts w:ascii="Arial" w:eastAsiaTheme="minorEastAsia" w:hAnsi="Arial" w:cs="Arial"/>
          <w:lang w:eastAsia="zh-CN"/>
        </w:rPr>
        <w:t>direct</w:t>
      </w:r>
      <w:r w:rsidR="00896F7F">
        <w:rPr>
          <w:rFonts w:ascii="Arial" w:eastAsiaTheme="minorEastAsia" w:hAnsi="Arial" w:cs="Arial" w:hint="eastAsia"/>
          <w:lang w:eastAsia="zh-CN"/>
        </w:rPr>
        <w:t xml:space="preserve"> data </w:t>
      </w:r>
      <w:r w:rsidR="00896F7F">
        <w:rPr>
          <w:rFonts w:ascii="Arial" w:eastAsiaTheme="minorEastAsia" w:hAnsi="Arial" w:cs="Arial"/>
          <w:lang w:eastAsia="zh-CN"/>
        </w:rPr>
        <w:t>forwarding</w:t>
      </w:r>
      <w:r w:rsidR="00896F7F">
        <w:rPr>
          <w:rFonts w:ascii="Arial" w:eastAsiaTheme="minorEastAsia" w:hAnsi="Arial" w:cs="Arial" w:hint="eastAsia"/>
          <w:lang w:eastAsia="zh-CN"/>
        </w:rPr>
        <w:t xml:space="preserve"> is </w:t>
      </w:r>
      <w:r w:rsidR="00896F7F">
        <w:rPr>
          <w:rFonts w:ascii="Arial" w:eastAsiaTheme="minorEastAsia" w:hAnsi="Arial" w:cs="Arial"/>
          <w:lang w:eastAsia="zh-CN"/>
        </w:rPr>
        <w:t>available</w:t>
      </w:r>
      <w:r w:rsidR="00896F7F">
        <w:rPr>
          <w:rFonts w:ascii="Arial" w:eastAsiaTheme="minorEastAsia" w:hAnsi="Arial" w:cs="Arial" w:hint="eastAsia"/>
          <w:lang w:eastAsia="zh-CN"/>
        </w:rPr>
        <w:t>.</w:t>
      </w:r>
      <w:r w:rsidR="0051040E">
        <w:rPr>
          <w:rFonts w:ascii="Arial" w:eastAsiaTheme="minorEastAsia" w:hAnsi="Arial" w:cs="Arial" w:hint="eastAsia"/>
          <w:lang w:eastAsia="zh-CN"/>
        </w:rPr>
        <w:t xml:space="preserve"> </w:t>
      </w:r>
      <w:r w:rsidR="00896F7F">
        <w:rPr>
          <w:rFonts w:ascii="Arial" w:eastAsiaTheme="minorEastAsia" w:hAnsi="Arial" w:cs="Arial" w:hint="eastAsia"/>
          <w:lang w:eastAsia="zh-CN"/>
        </w:rPr>
        <w:t>If the target node could not support direct data forwarding,</w:t>
      </w:r>
      <w:r w:rsidR="0051040E">
        <w:rPr>
          <w:rFonts w:ascii="Arial" w:eastAsiaTheme="minorEastAsia" w:hAnsi="Arial" w:cs="Arial" w:hint="eastAsia"/>
          <w:lang w:eastAsia="zh-CN"/>
        </w:rPr>
        <w:t xml:space="preserve"> </w:t>
      </w:r>
      <w:r w:rsidR="00896F7F">
        <w:rPr>
          <w:rFonts w:ascii="Arial" w:eastAsiaTheme="minorEastAsia" w:hAnsi="Arial" w:cs="Arial" w:hint="eastAsia"/>
          <w:lang w:eastAsia="zh-CN"/>
        </w:rPr>
        <w:t xml:space="preserve">it would </w:t>
      </w:r>
      <w:r w:rsidR="0051040E">
        <w:rPr>
          <w:rFonts w:ascii="Arial" w:eastAsiaTheme="minorEastAsia" w:hAnsi="Arial" w:cs="Arial"/>
          <w:lang w:eastAsia="zh-CN"/>
        </w:rPr>
        <w:t>include</w:t>
      </w:r>
      <w:r w:rsidR="0051040E">
        <w:rPr>
          <w:rFonts w:ascii="Arial" w:eastAsiaTheme="minorEastAsia" w:hAnsi="Arial" w:cs="Arial" w:hint="eastAsia"/>
          <w:lang w:eastAsia="zh-CN"/>
        </w:rPr>
        <w:t xml:space="preserve"> PDU </w:t>
      </w:r>
      <w:r w:rsidR="0051040E">
        <w:rPr>
          <w:rFonts w:ascii="Arial" w:eastAsiaTheme="minorEastAsia" w:hAnsi="Arial" w:cs="Arial"/>
          <w:lang w:eastAsia="zh-CN"/>
        </w:rPr>
        <w:t>session</w:t>
      </w:r>
      <w:r w:rsidR="0051040E">
        <w:rPr>
          <w:rFonts w:ascii="Arial" w:eastAsiaTheme="minorEastAsia" w:hAnsi="Arial" w:cs="Arial" w:hint="eastAsia"/>
          <w:lang w:eastAsia="zh-CN"/>
        </w:rPr>
        <w:t xml:space="preserve"> level data forwarding address in SM </w:t>
      </w:r>
      <w:r w:rsidR="0051040E">
        <w:rPr>
          <w:rFonts w:ascii="Arial" w:eastAsiaTheme="minorEastAsia" w:hAnsi="Arial" w:cs="Arial"/>
          <w:lang w:eastAsia="zh-CN"/>
        </w:rPr>
        <w:t>container</w:t>
      </w:r>
      <w:r w:rsidR="0051040E">
        <w:rPr>
          <w:rFonts w:ascii="Arial" w:eastAsiaTheme="minorEastAsia" w:hAnsi="Arial" w:cs="Arial" w:hint="eastAsia"/>
          <w:lang w:eastAsia="zh-CN"/>
        </w:rPr>
        <w:t xml:space="preserve"> and then SMF would allocation CN tunnel. On the other </w:t>
      </w:r>
      <w:r w:rsidR="0051040E">
        <w:rPr>
          <w:rFonts w:ascii="Arial" w:eastAsiaTheme="minorEastAsia" w:hAnsi="Arial" w:cs="Arial"/>
          <w:lang w:eastAsia="zh-CN"/>
        </w:rPr>
        <w:t>hand,</w:t>
      </w:r>
      <w:r w:rsidR="0051040E">
        <w:rPr>
          <w:rFonts w:ascii="Arial" w:eastAsiaTheme="minorEastAsia" w:hAnsi="Arial" w:cs="Arial" w:hint="eastAsia"/>
          <w:lang w:eastAsia="zh-CN"/>
        </w:rPr>
        <w:t xml:space="preserve"> </w:t>
      </w:r>
      <w:r w:rsidR="0051040E">
        <w:rPr>
          <w:rFonts w:ascii="Arial" w:eastAsiaTheme="minorEastAsia" w:hAnsi="Arial" w:cs="Arial"/>
          <w:lang w:eastAsia="zh-CN"/>
        </w:rPr>
        <w:t>if there is no PDU session level tunnel included in SM container,</w:t>
      </w:r>
      <w:r w:rsidR="0051040E">
        <w:rPr>
          <w:rFonts w:ascii="Arial" w:eastAsiaTheme="minorEastAsia" w:hAnsi="Arial" w:cs="Arial" w:hint="eastAsia"/>
          <w:lang w:eastAsia="zh-CN"/>
        </w:rPr>
        <w:t xml:space="preserve"> </w:t>
      </w:r>
      <w:r w:rsidR="0051040E">
        <w:rPr>
          <w:rFonts w:ascii="Arial" w:eastAsiaTheme="minorEastAsia" w:hAnsi="Arial" w:cs="Arial"/>
          <w:lang w:eastAsia="zh-CN"/>
        </w:rPr>
        <w:t>it means either no data forwarding is performed or direct data forwarding would be adopted which SMF does not need to be involved.</w:t>
      </w:r>
    </w:p>
    <w:p w14:paraId="359ACE09" w14:textId="52F19F94" w:rsidR="0051040E" w:rsidRPr="0051040E" w:rsidRDefault="0051040E" w:rsidP="00F20177">
      <w:pPr>
        <w:rPr>
          <w:rFonts w:ascii="Arial" w:eastAsiaTheme="minorEastAsia" w:hAnsi="Arial" w:cs="Arial"/>
          <w:b/>
          <w:lang w:eastAsia="zh-CN"/>
        </w:rPr>
      </w:pPr>
      <w:r w:rsidRPr="0051040E">
        <w:rPr>
          <w:rFonts w:ascii="Arial" w:eastAsiaTheme="minorEastAsia" w:hAnsi="Arial" w:cs="Arial" w:hint="eastAsia"/>
          <w:b/>
          <w:lang w:eastAsia="zh-CN"/>
        </w:rPr>
        <w:t xml:space="preserve">Observation </w:t>
      </w:r>
      <w:r w:rsidR="00D64F5E">
        <w:rPr>
          <w:rFonts w:ascii="Arial" w:eastAsiaTheme="minorEastAsia" w:hAnsi="Arial" w:cs="Arial" w:hint="eastAsia"/>
          <w:b/>
          <w:lang w:eastAsia="zh-CN"/>
        </w:rPr>
        <w:t>3</w:t>
      </w:r>
      <w:r w:rsidRPr="0051040E">
        <w:rPr>
          <w:rFonts w:ascii="Arial" w:eastAsiaTheme="minorEastAsia" w:hAnsi="Arial" w:cs="Arial" w:hint="eastAsia"/>
          <w:b/>
          <w:lang w:eastAsia="zh-CN"/>
        </w:rPr>
        <w:t>:</w:t>
      </w:r>
      <w:r>
        <w:rPr>
          <w:rFonts w:ascii="Arial" w:eastAsiaTheme="minorEastAsia" w:hAnsi="Arial" w:cs="Arial" w:hint="eastAsia"/>
          <w:b/>
          <w:lang w:eastAsia="zh-CN"/>
        </w:rPr>
        <w:t xml:space="preserve"> </w:t>
      </w:r>
      <w:r w:rsidRPr="0051040E">
        <w:rPr>
          <w:rFonts w:ascii="Arial" w:eastAsiaTheme="minorEastAsia" w:hAnsi="Arial" w:cs="Arial" w:hint="eastAsia"/>
          <w:b/>
          <w:lang w:eastAsia="zh-CN"/>
        </w:rPr>
        <w:t xml:space="preserve">The SMF could know that indirect data forwarding is adopted in the target node if PDU </w:t>
      </w:r>
      <w:r w:rsidRPr="0051040E">
        <w:rPr>
          <w:rFonts w:ascii="Arial" w:eastAsiaTheme="minorEastAsia" w:hAnsi="Arial" w:cs="Arial"/>
          <w:b/>
          <w:lang w:eastAsia="zh-CN"/>
        </w:rPr>
        <w:t>session</w:t>
      </w:r>
      <w:r w:rsidRPr="0051040E">
        <w:rPr>
          <w:rFonts w:ascii="Arial" w:eastAsiaTheme="minorEastAsia" w:hAnsi="Arial" w:cs="Arial" w:hint="eastAsia"/>
          <w:b/>
          <w:lang w:eastAsia="zh-CN"/>
        </w:rPr>
        <w:t xml:space="preserve"> level data forwarding tunnel is included in the SM container.</w:t>
      </w:r>
    </w:p>
    <w:p w14:paraId="5A9F44C1" w14:textId="65ABB218" w:rsidR="00076341" w:rsidRPr="0051040E" w:rsidRDefault="00053DA9" w:rsidP="00821482">
      <w:pPr>
        <w:ind w:leftChars="100" w:left="200"/>
        <w:rPr>
          <w:rFonts w:ascii="Arial" w:eastAsiaTheme="minorEastAsia" w:hAnsi="Arial" w:cs="Arial"/>
          <w:i/>
          <w:lang w:eastAsia="zh-CN"/>
        </w:rPr>
      </w:pPr>
      <w:r w:rsidRPr="00821482">
        <w:rPr>
          <w:rFonts w:ascii="Arial" w:hAnsi="Arial" w:cs="Arial"/>
          <w:i/>
        </w:rPr>
        <w:t xml:space="preserve">[Observation-3] </w:t>
      </w:r>
      <w:r w:rsidRPr="0051040E">
        <w:rPr>
          <w:rFonts w:ascii="Arial" w:hAnsi="Arial" w:cs="Arial"/>
          <w:i/>
        </w:rPr>
        <w:t xml:space="preserve">In the 4g to 5g direction, </w:t>
      </w:r>
      <w:r w:rsidR="00D4214E" w:rsidRPr="0051040E">
        <w:rPr>
          <w:rFonts w:ascii="Arial" w:hAnsi="Arial" w:cs="Arial"/>
          <w:i/>
        </w:rPr>
        <w:t>it is not possible to save any signalling between the AMF and the SMF.</w:t>
      </w:r>
    </w:p>
    <w:p w14:paraId="340EB4D9" w14:textId="21424429" w:rsidR="0051040E" w:rsidRDefault="0051040E" w:rsidP="00F20177">
      <w:pPr>
        <w:rPr>
          <w:rFonts w:ascii="Arial" w:eastAsiaTheme="minorEastAsia" w:hAnsi="Arial" w:cs="Arial"/>
          <w:lang w:eastAsia="zh-CN"/>
        </w:rPr>
      </w:pPr>
      <w:r>
        <w:rPr>
          <w:rFonts w:ascii="Arial" w:eastAsiaTheme="minorEastAsia" w:hAnsi="Arial" w:cs="Arial" w:hint="eastAsia"/>
          <w:lang w:eastAsia="zh-CN"/>
        </w:rPr>
        <w:t xml:space="preserve">It is true </w:t>
      </w:r>
      <w:r>
        <w:rPr>
          <w:rFonts w:ascii="Arial" w:eastAsiaTheme="minorEastAsia" w:hAnsi="Arial" w:cs="Arial"/>
          <w:lang w:eastAsia="zh-CN"/>
        </w:rPr>
        <w:t>that</w:t>
      </w:r>
      <w:r>
        <w:rPr>
          <w:rFonts w:ascii="Arial" w:eastAsiaTheme="minorEastAsia" w:hAnsi="Arial" w:cs="Arial" w:hint="eastAsia"/>
          <w:lang w:eastAsia="zh-CN"/>
        </w:rPr>
        <w:t xml:space="preserve"> in 4G to 5G handover, it is not </w:t>
      </w:r>
      <w:r>
        <w:rPr>
          <w:rFonts w:ascii="Arial" w:eastAsiaTheme="minorEastAsia" w:hAnsi="Arial" w:cs="Arial"/>
          <w:lang w:eastAsia="zh-CN"/>
        </w:rPr>
        <w:t>possible</w:t>
      </w:r>
      <w:r>
        <w:rPr>
          <w:rFonts w:ascii="Arial" w:eastAsiaTheme="minorEastAsia" w:hAnsi="Arial" w:cs="Arial" w:hint="eastAsia"/>
          <w:lang w:eastAsia="zh-CN"/>
        </w:rPr>
        <w:t xml:space="preserve"> to save any signalling between AMF and </w:t>
      </w:r>
      <w:proofErr w:type="spellStart"/>
      <w:r>
        <w:rPr>
          <w:rFonts w:ascii="Arial" w:eastAsiaTheme="minorEastAsia" w:hAnsi="Arial" w:cs="Arial" w:hint="eastAsia"/>
          <w:lang w:eastAsia="zh-CN"/>
        </w:rPr>
        <w:t>SMF.However</w:t>
      </w:r>
      <w:proofErr w:type="gramStart"/>
      <w:r>
        <w:rPr>
          <w:rFonts w:ascii="Arial" w:eastAsiaTheme="minorEastAsia" w:hAnsi="Arial" w:cs="Arial" w:hint="eastAsia"/>
          <w:lang w:eastAsia="zh-CN"/>
        </w:rPr>
        <w:t>,as</w:t>
      </w:r>
      <w:proofErr w:type="spellEnd"/>
      <w:proofErr w:type="gramEnd"/>
      <w:r>
        <w:rPr>
          <w:rFonts w:ascii="Arial" w:eastAsiaTheme="minorEastAsia" w:hAnsi="Arial" w:cs="Arial" w:hint="eastAsia"/>
          <w:lang w:eastAsia="zh-CN"/>
        </w:rPr>
        <w:t xml:space="preserve"> </w:t>
      </w:r>
      <w:r>
        <w:rPr>
          <w:rFonts w:ascii="Arial" w:eastAsiaTheme="minorEastAsia" w:hAnsi="Arial" w:cs="Arial"/>
          <w:lang w:eastAsia="zh-CN"/>
        </w:rPr>
        <w:t>analysed</w:t>
      </w:r>
      <w:r>
        <w:rPr>
          <w:rFonts w:ascii="Arial" w:eastAsiaTheme="minorEastAsia" w:hAnsi="Arial" w:cs="Arial" w:hint="eastAsia"/>
          <w:lang w:eastAsia="zh-CN"/>
        </w:rPr>
        <w:t xml:space="preserve"> in </w:t>
      </w:r>
      <w:r>
        <w:rPr>
          <w:rFonts w:ascii="Arial" w:eastAsiaTheme="minorEastAsia" w:hAnsi="Arial" w:cs="Arial"/>
          <w:lang w:eastAsia="zh-CN"/>
        </w:rPr>
        <w:t>observation</w:t>
      </w:r>
      <w:r>
        <w:rPr>
          <w:rFonts w:ascii="Arial" w:eastAsiaTheme="minorEastAsia" w:hAnsi="Arial" w:cs="Arial" w:hint="eastAsia"/>
          <w:lang w:eastAsia="zh-CN"/>
        </w:rPr>
        <w:t xml:space="preserve"> 1,the whole handover preparation time could be reduced.</w:t>
      </w:r>
    </w:p>
    <w:p w14:paraId="20F0F665" w14:textId="34C1DA1A" w:rsidR="0051040E" w:rsidRPr="0051040E" w:rsidRDefault="0051040E" w:rsidP="0051040E">
      <w:pPr>
        <w:rPr>
          <w:rFonts w:ascii="Arial" w:eastAsiaTheme="minorEastAsia" w:hAnsi="Arial" w:cs="Arial"/>
          <w:b/>
          <w:lang w:eastAsia="zh-CN"/>
        </w:rPr>
      </w:pPr>
      <w:r w:rsidRPr="0051040E">
        <w:rPr>
          <w:rFonts w:ascii="Arial" w:eastAsiaTheme="minorEastAsia" w:hAnsi="Arial" w:cs="Arial" w:hint="eastAsia"/>
          <w:b/>
          <w:lang w:eastAsia="zh-CN"/>
        </w:rPr>
        <w:t xml:space="preserve">Observation </w:t>
      </w:r>
      <w:r w:rsidR="00D64F5E">
        <w:rPr>
          <w:rFonts w:ascii="Arial" w:eastAsiaTheme="minorEastAsia" w:hAnsi="Arial" w:cs="Arial" w:hint="eastAsia"/>
          <w:b/>
          <w:lang w:eastAsia="zh-CN"/>
        </w:rPr>
        <w:t>4</w:t>
      </w:r>
      <w:r w:rsidRPr="0051040E">
        <w:rPr>
          <w:rFonts w:ascii="Arial" w:eastAsiaTheme="minorEastAsia" w:hAnsi="Arial" w:cs="Arial" w:hint="eastAsia"/>
          <w:b/>
          <w:lang w:eastAsia="zh-CN"/>
        </w:rPr>
        <w:t>:</w:t>
      </w:r>
      <w:r>
        <w:rPr>
          <w:rFonts w:ascii="Arial" w:eastAsiaTheme="minorEastAsia" w:hAnsi="Arial" w:cs="Arial" w:hint="eastAsia"/>
          <w:b/>
          <w:lang w:eastAsia="zh-CN"/>
        </w:rPr>
        <w:t xml:space="preserve"> It is true </w:t>
      </w:r>
      <w:r>
        <w:rPr>
          <w:rFonts w:ascii="Arial" w:eastAsiaTheme="minorEastAsia" w:hAnsi="Arial" w:cs="Arial"/>
          <w:b/>
          <w:lang w:eastAsia="zh-CN"/>
        </w:rPr>
        <w:t>that</w:t>
      </w:r>
      <w:r>
        <w:rPr>
          <w:rFonts w:ascii="Arial" w:eastAsiaTheme="minorEastAsia" w:hAnsi="Arial" w:cs="Arial" w:hint="eastAsia"/>
          <w:b/>
          <w:lang w:eastAsia="zh-CN"/>
        </w:rPr>
        <w:t xml:space="preserve"> no signalling </w:t>
      </w:r>
      <w:r>
        <w:rPr>
          <w:rFonts w:ascii="Arial" w:eastAsiaTheme="minorEastAsia" w:hAnsi="Arial" w:cs="Arial"/>
          <w:b/>
          <w:lang w:eastAsia="zh-CN"/>
        </w:rPr>
        <w:t>would</w:t>
      </w:r>
      <w:r>
        <w:rPr>
          <w:rFonts w:ascii="Arial" w:eastAsiaTheme="minorEastAsia" w:hAnsi="Arial" w:cs="Arial" w:hint="eastAsia"/>
          <w:b/>
          <w:lang w:eastAsia="zh-CN"/>
        </w:rPr>
        <w:t xml:space="preserve"> be saved for 4g to 5g </w:t>
      </w:r>
      <w:r>
        <w:rPr>
          <w:rFonts w:ascii="Arial" w:eastAsiaTheme="minorEastAsia" w:hAnsi="Arial" w:cs="Arial"/>
          <w:b/>
          <w:lang w:eastAsia="zh-CN"/>
        </w:rPr>
        <w:t>handover</w:t>
      </w:r>
      <w:r w:rsidRPr="0051040E">
        <w:rPr>
          <w:rFonts w:ascii="Arial" w:eastAsiaTheme="minorEastAsia" w:hAnsi="Arial" w:cs="Arial" w:hint="eastAsia"/>
          <w:b/>
          <w:lang w:eastAsia="zh-CN"/>
        </w:rPr>
        <w:t>.</w:t>
      </w:r>
      <w:r w:rsidR="00821482">
        <w:rPr>
          <w:rFonts w:ascii="Arial" w:eastAsiaTheme="minorEastAsia" w:hAnsi="Arial" w:cs="Arial" w:hint="eastAsia"/>
          <w:b/>
          <w:lang w:eastAsia="zh-CN"/>
        </w:rPr>
        <w:t xml:space="preserve"> </w:t>
      </w:r>
      <w:r>
        <w:rPr>
          <w:rFonts w:ascii="Arial" w:eastAsiaTheme="minorEastAsia" w:hAnsi="Arial" w:cs="Arial" w:hint="eastAsia"/>
          <w:b/>
          <w:lang w:eastAsia="zh-CN"/>
        </w:rPr>
        <w:t>However,</w:t>
      </w:r>
      <w:r w:rsidR="002379D9">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it is </w:t>
      </w:r>
      <w:r>
        <w:rPr>
          <w:rFonts w:ascii="Arial" w:eastAsiaTheme="minorEastAsia" w:hAnsi="Arial" w:cs="Arial"/>
          <w:b/>
          <w:lang w:eastAsia="zh-CN"/>
        </w:rPr>
        <w:t>possible</w:t>
      </w:r>
      <w:r>
        <w:rPr>
          <w:rFonts w:ascii="Arial" w:eastAsiaTheme="minorEastAsia" w:hAnsi="Arial" w:cs="Arial" w:hint="eastAsia"/>
          <w:b/>
          <w:lang w:eastAsia="zh-CN"/>
        </w:rPr>
        <w:t xml:space="preserve"> </w:t>
      </w:r>
      <w:r>
        <w:rPr>
          <w:rFonts w:ascii="Arial" w:eastAsiaTheme="minorEastAsia" w:hAnsi="Arial" w:cs="Arial"/>
          <w:b/>
          <w:lang w:eastAsia="zh-CN"/>
        </w:rPr>
        <w:t>that</w:t>
      </w:r>
      <w:r>
        <w:rPr>
          <w:rFonts w:ascii="Arial" w:eastAsiaTheme="minorEastAsia" w:hAnsi="Arial" w:cs="Arial" w:hint="eastAsia"/>
          <w:b/>
          <w:lang w:eastAsia="zh-CN"/>
        </w:rPr>
        <w:t xml:space="preserve"> the </w:t>
      </w:r>
      <w:r w:rsidRPr="0051040E">
        <w:rPr>
          <w:rFonts w:ascii="Arial" w:eastAsiaTheme="minorEastAsia" w:hAnsi="Arial" w:cs="Arial" w:hint="eastAsia"/>
          <w:b/>
          <w:lang w:eastAsia="zh-CN"/>
        </w:rPr>
        <w:t>whole handover preparation time could be reduced</w:t>
      </w:r>
      <w:r w:rsidR="002379D9">
        <w:rPr>
          <w:rFonts w:ascii="Arial" w:eastAsiaTheme="minorEastAsia" w:hAnsi="Arial" w:cs="Arial" w:hint="eastAsia"/>
          <w:b/>
          <w:lang w:eastAsia="zh-CN"/>
        </w:rPr>
        <w:t xml:space="preserve"> and therefore may reduce inter-system handover </w:t>
      </w:r>
      <w:r w:rsidR="002379D9">
        <w:rPr>
          <w:rFonts w:ascii="Arial" w:eastAsiaTheme="minorEastAsia" w:hAnsi="Arial" w:cs="Arial"/>
          <w:b/>
          <w:lang w:eastAsia="zh-CN"/>
        </w:rPr>
        <w:t>failure</w:t>
      </w:r>
      <w:r w:rsidR="002379D9">
        <w:rPr>
          <w:rFonts w:ascii="Arial" w:eastAsiaTheme="minorEastAsia" w:hAnsi="Arial" w:cs="Arial" w:hint="eastAsia"/>
          <w:b/>
          <w:lang w:eastAsia="zh-CN"/>
        </w:rPr>
        <w:t xml:space="preserve"> rate.</w:t>
      </w:r>
    </w:p>
    <w:p w14:paraId="01472425" w14:textId="77777777" w:rsidR="0051040E" w:rsidRPr="0051040E" w:rsidRDefault="0051040E" w:rsidP="00F20177">
      <w:pPr>
        <w:rPr>
          <w:rFonts w:ascii="Arial" w:eastAsiaTheme="minorEastAsia" w:hAnsi="Arial" w:cs="Arial"/>
          <w:lang w:eastAsia="zh-CN"/>
        </w:rPr>
      </w:pPr>
    </w:p>
    <w:p w14:paraId="244659AF" w14:textId="14DB35A9" w:rsidR="00C61063" w:rsidRPr="00821482" w:rsidRDefault="00C61063" w:rsidP="00F20177">
      <w:pPr>
        <w:rPr>
          <w:rFonts w:ascii="Arial" w:eastAsiaTheme="minorEastAsia" w:hAnsi="Arial" w:cs="Arial"/>
          <w:lang w:eastAsia="zh-CN"/>
        </w:rPr>
      </w:pPr>
      <w:r w:rsidRPr="00821482">
        <w:rPr>
          <w:rFonts w:ascii="Arial" w:eastAsiaTheme="minorEastAsia" w:hAnsi="Arial" w:cs="Arial" w:hint="eastAsia"/>
          <w:lang w:eastAsia="zh-CN"/>
        </w:rPr>
        <w:t>For Handover from 5G to 4G, the following 2 observations from are as below:</w:t>
      </w:r>
    </w:p>
    <w:p w14:paraId="6020D16E" w14:textId="569B1989" w:rsidR="00DC2BA2" w:rsidRPr="00821482" w:rsidRDefault="00C61063" w:rsidP="00821482">
      <w:pPr>
        <w:ind w:left="201" w:hangingChars="100" w:hanging="201"/>
        <w:rPr>
          <w:rFonts w:ascii="Arial" w:eastAsiaTheme="minorEastAsia" w:hAnsi="Arial" w:cs="Arial"/>
          <w:i/>
          <w:lang w:eastAsia="zh-CN"/>
        </w:rPr>
      </w:pPr>
      <w:r w:rsidRPr="00821482">
        <w:rPr>
          <w:rFonts w:ascii="Arial" w:hAnsi="Arial" w:cs="Arial"/>
          <w:b/>
          <w:i/>
        </w:rPr>
        <w:t xml:space="preserve"> </w:t>
      </w:r>
      <w:r w:rsidR="00821482" w:rsidRPr="00821482">
        <w:rPr>
          <w:rFonts w:ascii="Arial" w:hAnsi="Arial" w:cs="Arial" w:hint="eastAsia"/>
          <w:i/>
        </w:rPr>
        <w:t xml:space="preserve">   </w:t>
      </w:r>
      <w:r w:rsidR="00743D31" w:rsidRPr="00821482">
        <w:rPr>
          <w:rFonts w:ascii="Arial" w:hAnsi="Arial" w:cs="Arial"/>
          <w:i/>
        </w:rPr>
        <w:t>[Observation-</w:t>
      </w:r>
      <w:r w:rsidR="00F51DBD" w:rsidRPr="00821482">
        <w:rPr>
          <w:rFonts w:ascii="Arial" w:hAnsi="Arial" w:cs="Arial"/>
          <w:i/>
        </w:rPr>
        <w:t>4</w:t>
      </w:r>
      <w:r w:rsidR="00743D31" w:rsidRPr="00821482">
        <w:rPr>
          <w:rFonts w:ascii="Arial" w:hAnsi="Arial" w:cs="Arial"/>
          <w:i/>
        </w:rPr>
        <w:t xml:space="preserve">] </w:t>
      </w:r>
      <w:r w:rsidR="00DC2BA2" w:rsidRPr="00821482">
        <w:rPr>
          <w:rFonts w:ascii="Arial" w:hAnsi="Arial" w:cs="Arial"/>
          <w:i/>
        </w:rPr>
        <w:t>In the 5g to 4g direction, the source AMF does not just do “relay”, instead, the AMF will need to</w:t>
      </w:r>
      <w:r w:rsidR="00DC2BA2" w:rsidRPr="00821482">
        <w:rPr>
          <w:rFonts w:ascii="Arial" w:hAnsi="Arial" w:cs="Arial"/>
          <w:b/>
          <w:i/>
        </w:rPr>
        <w:t xml:space="preserve"> </w:t>
      </w:r>
      <w:r w:rsidR="00DC2BA2" w:rsidRPr="00821482">
        <w:rPr>
          <w:rFonts w:ascii="Arial" w:hAnsi="Arial" w:cs="Arial"/>
          <w:i/>
        </w:rPr>
        <w:t>decode the List of Setup Bearers IE in GTP message Forwarding Relocation Response and encode it into the new E-RAB Handover Command List IE in ASN.1 format.</w:t>
      </w:r>
    </w:p>
    <w:p w14:paraId="38A64DA4" w14:textId="5B810980" w:rsidR="00C61063" w:rsidRPr="00C61063" w:rsidRDefault="00821482" w:rsidP="00F20177">
      <w:pPr>
        <w:rPr>
          <w:rFonts w:ascii="Arial" w:eastAsiaTheme="minorEastAsia" w:hAnsi="Arial" w:cs="Arial"/>
          <w:lang w:eastAsia="zh-CN"/>
        </w:rPr>
      </w:pPr>
      <w:r>
        <w:rPr>
          <w:rFonts w:ascii="Arial" w:eastAsiaTheme="minorEastAsia" w:hAnsi="Arial" w:cs="Arial" w:hint="eastAsia"/>
          <w:lang w:eastAsia="zh-CN"/>
        </w:rPr>
        <w:t>Agree with above observation.</w:t>
      </w:r>
    </w:p>
    <w:p w14:paraId="7BD846E2" w14:textId="159EECA4" w:rsidR="00246C60" w:rsidRPr="00821482" w:rsidRDefault="00246C60" w:rsidP="00821482">
      <w:pPr>
        <w:ind w:leftChars="100" w:left="200"/>
        <w:rPr>
          <w:rFonts w:ascii="Arial" w:eastAsiaTheme="minorEastAsia" w:hAnsi="Arial" w:cs="Arial"/>
          <w:i/>
          <w:lang w:eastAsia="zh-CN"/>
        </w:rPr>
      </w:pPr>
      <w:r w:rsidRPr="00821482">
        <w:rPr>
          <w:rFonts w:ascii="Arial" w:hAnsi="Arial" w:cs="Arial"/>
          <w:i/>
        </w:rPr>
        <w:t>[Observation-</w:t>
      </w:r>
      <w:r w:rsidR="00F51DBD" w:rsidRPr="00821482">
        <w:rPr>
          <w:rFonts w:ascii="Arial" w:hAnsi="Arial" w:cs="Arial"/>
          <w:i/>
        </w:rPr>
        <w:t>5</w:t>
      </w:r>
      <w:r w:rsidRPr="00821482">
        <w:rPr>
          <w:rFonts w:ascii="Arial" w:hAnsi="Arial" w:cs="Arial"/>
          <w:i/>
        </w:rPr>
        <w:t xml:space="preserve">] In the 5g to 4g direction, the source AMF contacting the SMF could be avoided </w:t>
      </w:r>
      <w:r w:rsidR="00A46600" w:rsidRPr="00821482">
        <w:rPr>
          <w:rFonts w:ascii="Arial" w:hAnsi="Arial" w:cs="Arial"/>
          <w:i/>
        </w:rPr>
        <w:t>if</w:t>
      </w:r>
      <w:r w:rsidRPr="00821482">
        <w:rPr>
          <w:rFonts w:ascii="Arial" w:hAnsi="Arial" w:cs="Arial"/>
          <w:i/>
        </w:rPr>
        <w:t xml:space="preserve"> </w:t>
      </w:r>
      <w:r w:rsidR="00A46600" w:rsidRPr="00821482">
        <w:rPr>
          <w:rFonts w:ascii="Arial" w:hAnsi="Arial" w:cs="Arial"/>
          <w:i/>
        </w:rPr>
        <w:t xml:space="preserve">the principle of </w:t>
      </w:r>
      <w:r w:rsidRPr="00821482">
        <w:rPr>
          <w:rFonts w:ascii="Arial" w:hAnsi="Arial" w:cs="Arial"/>
          <w:i/>
        </w:rPr>
        <w:t>SM/MM separation</w:t>
      </w:r>
      <w:r w:rsidR="00A46600" w:rsidRPr="00821482">
        <w:rPr>
          <w:rFonts w:ascii="Arial" w:hAnsi="Arial" w:cs="Arial"/>
          <w:i/>
        </w:rPr>
        <w:t xml:space="preserve"> is compromised.</w:t>
      </w:r>
      <w:r w:rsidRPr="00821482">
        <w:rPr>
          <w:rFonts w:ascii="Arial" w:hAnsi="Arial" w:cs="Arial"/>
          <w:i/>
        </w:rPr>
        <w:t xml:space="preserve"> </w:t>
      </w:r>
    </w:p>
    <w:p w14:paraId="08842F1A" w14:textId="1BDADD90" w:rsidR="00C61063" w:rsidRDefault="00C61063" w:rsidP="00F20177">
      <w:pPr>
        <w:rPr>
          <w:rFonts w:ascii="Arial" w:eastAsiaTheme="minorEastAsia" w:hAnsi="Arial" w:cs="Arial"/>
          <w:lang w:eastAsia="zh-CN"/>
        </w:rPr>
      </w:pPr>
      <w:r>
        <w:rPr>
          <w:rFonts w:ascii="Arial" w:eastAsiaTheme="minorEastAsia" w:hAnsi="Arial" w:cs="Arial" w:hint="eastAsia"/>
          <w:lang w:eastAsia="zh-CN"/>
        </w:rPr>
        <w:t>In fact,</w:t>
      </w:r>
      <w:r w:rsidR="00194FA5">
        <w:rPr>
          <w:rFonts w:ascii="Arial" w:eastAsiaTheme="minorEastAsia" w:hAnsi="Arial" w:cs="Arial" w:hint="eastAsia"/>
          <w:lang w:eastAsia="zh-CN"/>
        </w:rPr>
        <w:t xml:space="preserve"> </w:t>
      </w:r>
      <w:r>
        <w:rPr>
          <w:rFonts w:ascii="Arial" w:eastAsiaTheme="minorEastAsia" w:hAnsi="Arial" w:cs="Arial" w:hint="eastAsia"/>
          <w:lang w:eastAsia="zh-CN"/>
        </w:rPr>
        <w:t>in Rel-15,</w:t>
      </w:r>
      <w:r w:rsidR="00B343B1">
        <w:rPr>
          <w:rFonts w:ascii="Arial" w:eastAsiaTheme="minorEastAsia" w:hAnsi="Arial" w:cs="Arial" w:hint="eastAsia"/>
          <w:lang w:eastAsia="zh-CN"/>
        </w:rPr>
        <w:t xml:space="preserve"> </w:t>
      </w:r>
      <w:r>
        <w:rPr>
          <w:rFonts w:ascii="Arial" w:eastAsiaTheme="minorEastAsia" w:hAnsi="Arial" w:cs="Arial" w:hint="eastAsia"/>
          <w:lang w:eastAsia="zh-CN"/>
        </w:rPr>
        <w:t xml:space="preserve">AMF already support </w:t>
      </w:r>
      <w:r w:rsidR="00D64F5E">
        <w:rPr>
          <w:rFonts w:ascii="Arial" w:eastAsiaTheme="minorEastAsia" w:hAnsi="Arial" w:cs="Arial" w:hint="eastAsia"/>
          <w:lang w:eastAsia="zh-CN"/>
        </w:rPr>
        <w:t>the decoding</w:t>
      </w:r>
      <w:r>
        <w:rPr>
          <w:rFonts w:ascii="Arial" w:eastAsiaTheme="minorEastAsia" w:hAnsi="Arial" w:cs="Arial" w:hint="eastAsia"/>
          <w:lang w:eastAsia="zh-CN"/>
        </w:rPr>
        <w:t xml:space="preserve"> of </w:t>
      </w:r>
      <w:r w:rsidRPr="00DC2BA2">
        <w:rPr>
          <w:rFonts w:ascii="Arial" w:hAnsi="Arial" w:cs="Arial"/>
          <w:i/>
        </w:rPr>
        <w:t>List of Setup Bearers</w:t>
      </w:r>
      <w:r>
        <w:rPr>
          <w:rFonts w:ascii="Arial" w:hAnsi="Arial" w:cs="Arial"/>
        </w:rPr>
        <w:t xml:space="preserve"> IE in GTP message Forwarding Relocation Response</w:t>
      </w:r>
      <w:r>
        <w:rPr>
          <w:rFonts w:ascii="Arial" w:eastAsiaTheme="minorEastAsia" w:hAnsi="Arial" w:cs="Arial" w:hint="eastAsia"/>
          <w:lang w:eastAsia="zh-CN"/>
        </w:rPr>
        <w:t xml:space="preserve">. AMF needs to drive the E-RAB ID included in </w:t>
      </w:r>
      <w:r w:rsidRPr="00DC2BA2">
        <w:rPr>
          <w:rFonts w:ascii="Arial" w:hAnsi="Arial" w:cs="Arial"/>
          <w:i/>
        </w:rPr>
        <w:t>List of Setup Bearers</w:t>
      </w:r>
      <w:r>
        <w:rPr>
          <w:rFonts w:ascii="Arial" w:hAnsi="Arial" w:cs="Arial"/>
        </w:rPr>
        <w:t xml:space="preserve"> IE</w:t>
      </w:r>
      <w:r>
        <w:rPr>
          <w:rFonts w:ascii="Arial" w:eastAsiaTheme="minorEastAsia" w:hAnsi="Arial" w:cs="Arial" w:hint="eastAsia"/>
          <w:lang w:eastAsia="zh-CN"/>
        </w:rPr>
        <w:t xml:space="preserve"> and do the mapping between E-RAB ID and PDU session </w:t>
      </w:r>
      <w:proofErr w:type="spellStart"/>
      <w:r>
        <w:rPr>
          <w:rFonts w:ascii="Arial" w:eastAsiaTheme="minorEastAsia" w:hAnsi="Arial" w:cs="Arial" w:hint="eastAsia"/>
          <w:lang w:eastAsia="zh-CN"/>
        </w:rPr>
        <w:t>ID</w:t>
      </w:r>
      <w:proofErr w:type="gramStart"/>
      <w:r>
        <w:rPr>
          <w:rFonts w:ascii="Arial" w:eastAsiaTheme="minorEastAsia" w:hAnsi="Arial" w:cs="Arial" w:hint="eastAsia"/>
          <w:lang w:eastAsia="zh-CN"/>
        </w:rPr>
        <w:t>,then</w:t>
      </w:r>
      <w:proofErr w:type="spellEnd"/>
      <w:proofErr w:type="gramEnd"/>
      <w:r>
        <w:rPr>
          <w:rFonts w:ascii="Arial" w:eastAsiaTheme="minorEastAsia" w:hAnsi="Arial" w:cs="Arial" w:hint="eastAsia"/>
          <w:lang w:eastAsia="zh-CN"/>
        </w:rPr>
        <w:t xml:space="preserve"> send the bearer context to the corresponding SMF.</w:t>
      </w:r>
    </w:p>
    <w:p w14:paraId="1793A92A" w14:textId="77777777" w:rsidR="00194FA5" w:rsidRDefault="00C61063" w:rsidP="00F20177">
      <w:pPr>
        <w:rPr>
          <w:rFonts w:ascii="Arial" w:eastAsiaTheme="minorEastAsia" w:hAnsi="Arial" w:cs="Arial"/>
          <w:lang w:eastAsia="zh-CN"/>
        </w:rPr>
      </w:pPr>
      <w:r>
        <w:rPr>
          <w:rFonts w:ascii="Arial" w:eastAsiaTheme="minorEastAsia" w:hAnsi="Arial" w:cs="Arial"/>
          <w:lang w:eastAsia="zh-CN"/>
        </w:rPr>
        <w:t>What more</w:t>
      </w:r>
      <w:r>
        <w:rPr>
          <w:rFonts w:ascii="Arial" w:eastAsiaTheme="minorEastAsia" w:hAnsi="Arial" w:cs="Arial" w:hint="eastAsia"/>
          <w:lang w:eastAsia="zh-CN"/>
        </w:rPr>
        <w:t xml:space="preserve">, since SA2/CT4 have decided that AMF only needs to contact SMF when indirect data forwarding is performed, AMF also have to check whether data forwarding is performed for each E-RAB and AMF could get this </w:t>
      </w:r>
      <w:r>
        <w:rPr>
          <w:rFonts w:ascii="Arial" w:eastAsiaTheme="minorEastAsia" w:hAnsi="Arial" w:cs="Arial"/>
          <w:lang w:eastAsia="zh-CN"/>
        </w:rPr>
        <w:t>information</w:t>
      </w:r>
      <w:r>
        <w:rPr>
          <w:rFonts w:ascii="Arial" w:eastAsiaTheme="minorEastAsia" w:hAnsi="Arial" w:cs="Arial" w:hint="eastAsia"/>
          <w:lang w:eastAsia="zh-CN"/>
        </w:rPr>
        <w:t xml:space="preserve">  only by decoding </w:t>
      </w:r>
      <w:r w:rsidRPr="00DC2BA2">
        <w:rPr>
          <w:rFonts w:ascii="Arial" w:hAnsi="Arial" w:cs="Arial"/>
          <w:i/>
        </w:rPr>
        <w:t>List of Setup Bearers</w:t>
      </w:r>
      <w:r>
        <w:rPr>
          <w:rFonts w:ascii="Arial" w:hAnsi="Arial" w:cs="Arial"/>
        </w:rPr>
        <w:t xml:space="preserve"> IE in GTP message Forwarding Relocation Response</w:t>
      </w:r>
      <w:r w:rsidR="00194FA5">
        <w:rPr>
          <w:rFonts w:ascii="Arial" w:eastAsiaTheme="minorEastAsia" w:hAnsi="Arial" w:cs="Arial" w:hint="eastAsia"/>
          <w:lang w:eastAsia="zh-CN"/>
        </w:rPr>
        <w:t>.</w:t>
      </w:r>
    </w:p>
    <w:p w14:paraId="2CA43534" w14:textId="69A54775" w:rsidR="00194FA5" w:rsidRDefault="00194FA5" w:rsidP="00F20177">
      <w:pPr>
        <w:rPr>
          <w:rFonts w:ascii="Arial" w:eastAsiaTheme="minorEastAsia" w:hAnsi="Arial" w:cs="Arial"/>
          <w:lang w:eastAsia="zh-CN"/>
        </w:rPr>
      </w:pPr>
      <w:r>
        <w:rPr>
          <w:rFonts w:ascii="Arial" w:eastAsiaTheme="minorEastAsia" w:hAnsi="Arial" w:cs="Arial" w:hint="eastAsia"/>
          <w:lang w:eastAsia="zh-CN"/>
        </w:rPr>
        <w:t xml:space="preserve">So, currently, even in Rel-15, we think AMF already support the function of decoding </w:t>
      </w:r>
      <w:r>
        <w:rPr>
          <w:rFonts w:ascii="Arial" w:hAnsi="Arial" w:cs="Arial"/>
        </w:rPr>
        <w:t xml:space="preserve">the </w:t>
      </w:r>
      <w:r w:rsidRPr="00DC2BA2">
        <w:rPr>
          <w:rFonts w:ascii="Arial" w:hAnsi="Arial" w:cs="Arial"/>
          <w:i/>
        </w:rPr>
        <w:t>List of Setup Bearers</w:t>
      </w:r>
      <w:r>
        <w:rPr>
          <w:rFonts w:ascii="Arial" w:hAnsi="Arial" w:cs="Arial"/>
        </w:rPr>
        <w:t xml:space="preserve"> IE in GTP message Forwarding Relocation Response</w:t>
      </w:r>
      <w:r>
        <w:rPr>
          <w:rFonts w:ascii="Arial" w:eastAsiaTheme="minorEastAsia" w:hAnsi="Arial" w:cs="Arial" w:hint="eastAsia"/>
          <w:lang w:eastAsia="zh-CN"/>
        </w:rPr>
        <w:t>.</w:t>
      </w:r>
    </w:p>
    <w:p w14:paraId="6A14C019" w14:textId="264214D9" w:rsidR="00194FA5" w:rsidRDefault="00194FA5" w:rsidP="00F20177">
      <w:pPr>
        <w:rPr>
          <w:rFonts w:ascii="Arial" w:eastAsiaTheme="minorEastAsia" w:hAnsi="Arial" w:cs="Arial"/>
          <w:lang w:eastAsia="zh-CN"/>
        </w:rPr>
      </w:pPr>
      <w:r>
        <w:rPr>
          <w:rFonts w:ascii="Arial" w:eastAsiaTheme="minorEastAsia" w:hAnsi="Arial" w:cs="Arial" w:hint="eastAsia"/>
          <w:lang w:eastAsia="zh-CN"/>
        </w:rPr>
        <w:t>Another point which is discuss in [</w:t>
      </w:r>
      <w:r w:rsidR="00D64F5E">
        <w:rPr>
          <w:rFonts w:ascii="Arial" w:eastAsiaTheme="minorEastAsia" w:hAnsi="Arial" w:cs="Arial" w:hint="eastAsia"/>
          <w:lang w:eastAsia="zh-CN"/>
        </w:rPr>
        <w:t>2</w:t>
      </w:r>
      <w:r>
        <w:rPr>
          <w:rFonts w:ascii="Arial" w:eastAsiaTheme="minorEastAsia" w:hAnsi="Arial" w:cs="Arial" w:hint="eastAsia"/>
          <w:lang w:eastAsia="zh-CN"/>
        </w:rPr>
        <w:t>],</w:t>
      </w:r>
      <w:r w:rsidR="00D64F5E">
        <w:rPr>
          <w:rFonts w:ascii="Arial" w:eastAsiaTheme="minorEastAsia" w:hAnsi="Arial" w:cs="Arial" w:hint="eastAsia"/>
          <w:lang w:eastAsia="zh-CN"/>
        </w:rPr>
        <w:t xml:space="preserve"> </w:t>
      </w:r>
      <w:r>
        <w:rPr>
          <w:rFonts w:ascii="Arial" w:eastAsiaTheme="minorEastAsia" w:hAnsi="Arial" w:cs="Arial" w:hint="eastAsia"/>
          <w:lang w:eastAsia="zh-CN"/>
        </w:rPr>
        <w:t>for inter-AMF handover,</w:t>
      </w:r>
      <w:r w:rsidR="00D64F5E">
        <w:rPr>
          <w:rFonts w:ascii="Arial" w:eastAsiaTheme="minorEastAsia" w:hAnsi="Arial" w:cs="Arial" w:hint="eastAsia"/>
          <w:lang w:eastAsia="zh-CN"/>
        </w:rPr>
        <w:t xml:space="preserve"> </w:t>
      </w:r>
      <w:r>
        <w:rPr>
          <w:rFonts w:ascii="Arial" w:eastAsiaTheme="minorEastAsia" w:hAnsi="Arial" w:cs="Arial" w:hint="eastAsia"/>
          <w:lang w:eastAsia="zh-CN"/>
        </w:rPr>
        <w:t xml:space="preserve">CT4 even specified that AMF could </w:t>
      </w:r>
      <w:r>
        <w:rPr>
          <w:rFonts w:ascii="Arial" w:eastAsiaTheme="minorEastAsia" w:hAnsi="Arial" w:cs="Arial"/>
          <w:lang w:eastAsia="zh-CN"/>
        </w:rPr>
        <w:t>generate</w:t>
      </w:r>
      <w:r>
        <w:rPr>
          <w:rFonts w:ascii="Arial" w:eastAsiaTheme="minorEastAsia" w:hAnsi="Arial" w:cs="Arial" w:hint="eastAsia"/>
          <w:lang w:eastAsia="zh-CN"/>
        </w:rPr>
        <w:t xml:space="preserve"> a SMF </w:t>
      </w:r>
      <w:r w:rsidR="00D64F5E">
        <w:rPr>
          <w:rFonts w:ascii="Arial" w:eastAsiaTheme="minorEastAsia" w:hAnsi="Arial" w:cs="Arial"/>
          <w:lang w:eastAsia="zh-CN"/>
        </w:rPr>
        <w:t>containe</w:t>
      </w:r>
      <w:r w:rsidR="00D64F5E">
        <w:rPr>
          <w:rFonts w:ascii="Arial" w:eastAsiaTheme="minorEastAsia" w:hAnsi="Arial" w:cs="Arial" w:hint="eastAsia"/>
          <w:lang w:eastAsia="zh-CN"/>
        </w:rPr>
        <w:t>r,  i.e.</w:t>
      </w:r>
      <w:r>
        <w:rPr>
          <w:rFonts w:ascii="Arial" w:eastAsiaTheme="minorEastAsia" w:hAnsi="Arial" w:cs="Arial" w:hint="eastAsia"/>
          <w:lang w:eastAsia="zh-CN"/>
        </w:rPr>
        <w:t xml:space="preserve"> </w:t>
      </w:r>
      <w:r w:rsidR="00821482" w:rsidRPr="00821482">
        <w:rPr>
          <w:rFonts w:ascii="Arial" w:eastAsiaTheme="minorEastAsia" w:hAnsi="Arial" w:cs="Arial"/>
          <w:i/>
          <w:lang w:eastAsia="zh-CN"/>
        </w:rPr>
        <w:t>Handover Preparation Unsuccessful Transfer</w:t>
      </w:r>
      <w:r w:rsidRPr="00821482">
        <w:rPr>
          <w:rFonts w:ascii="Arial" w:eastAsiaTheme="minorEastAsia" w:hAnsi="Arial" w:cs="Arial" w:hint="eastAsia"/>
          <w:lang w:eastAsia="zh-CN"/>
        </w:rPr>
        <w:t xml:space="preserve"> </w:t>
      </w:r>
      <w:r w:rsidR="00821482">
        <w:rPr>
          <w:rFonts w:ascii="Arial" w:eastAsiaTheme="minorEastAsia" w:hAnsi="Arial" w:cs="Arial" w:hint="eastAsia"/>
          <w:lang w:eastAsia="zh-CN"/>
        </w:rPr>
        <w:t xml:space="preserve">IE </w:t>
      </w:r>
      <w:r w:rsidRPr="00194FA5">
        <w:rPr>
          <w:rFonts w:ascii="Arial" w:eastAsiaTheme="minorEastAsia" w:hAnsi="Arial" w:cs="Arial" w:hint="eastAsia"/>
          <w:lang w:eastAsia="zh-CN"/>
        </w:rPr>
        <w:t>whi</w:t>
      </w:r>
      <w:r>
        <w:rPr>
          <w:rFonts w:ascii="Arial" w:eastAsiaTheme="minorEastAsia" w:hAnsi="Arial" w:cs="Arial" w:hint="eastAsia"/>
          <w:lang w:eastAsia="zh-CN"/>
        </w:rPr>
        <w:t xml:space="preserve">ch </w:t>
      </w:r>
      <w:r>
        <w:rPr>
          <w:rFonts w:ascii="Arial" w:eastAsiaTheme="minorEastAsia" w:hAnsi="Arial" w:cs="Arial"/>
          <w:lang w:eastAsia="zh-CN"/>
        </w:rPr>
        <w:t>completely</w:t>
      </w:r>
      <w:r>
        <w:rPr>
          <w:rFonts w:ascii="Arial" w:eastAsiaTheme="minorEastAsia" w:hAnsi="Arial" w:cs="Arial" w:hint="eastAsia"/>
          <w:lang w:eastAsia="zh-CN"/>
        </w:rPr>
        <w:t xml:space="preserve"> break</w:t>
      </w:r>
      <w:r w:rsidR="00D64F5E">
        <w:rPr>
          <w:rFonts w:ascii="Arial" w:eastAsiaTheme="minorEastAsia" w:hAnsi="Arial" w:cs="Arial" w:hint="eastAsia"/>
          <w:lang w:eastAsia="zh-CN"/>
        </w:rPr>
        <w:t>s</w:t>
      </w:r>
      <w:r>
        <w:rPr>
          <w:rFonts w:ascii="Arial" w:eastAsiaTheme="minorEastAsia" w:hAnsi="Arial" w:cs="Arial" w:hint="eastAsia"/>
          <w:lang w:eastAsia="zh-CN"/>
        </w:rPr>
        <w:t xml:space="preserve"> the </w:t>
      </w:r>
      <w:r>
        <w:rPr>
          <w:rFonts w:ascii="Arial" w:eastAsiaTheme="minorEastAsia" w:hAnsi="Arial" w:cs="Arial"/>
          <w:lang w:eastAsia="zh-CN"/>
        </w:rPr>
        <w:t>principle</w:t>
      </w:r>
      <w:r>
        <w:rPr>
          <w:rFonts w:ascii="Arial" w:eastAsiaTheme="minorEastAsia" w:hAnsi="Arial" w:cs="Arial" w:hint="eastAsia"/>
          <w:lang w:eastAsia="zh-CN"/>
        </w:rPr>
        <w:t xml:space="preserve"> </w:t>
      </w:r>
      <w:r>
        <w:rPr>
          <w:rFonts w:ascii="Arial" w:eastAsiaTheme="minorEastAsia" w:hAnsi="Arial" w:cs="Arial"/>
          <w:lang w:eastAsia="zh-CN"/>
        </w:rPr>
        <w:t>that</w:t>
      </w:r>
      <w:r>
        <w:rPr>
          <w:rFonts w:ascii="Arial" w:eastAsiaTheme="minorEastAsia" w:hAnsi="Arial" w:cs="Arial" w:hint="eastAsia"/>
          <w:lang w:eastAsia="zh-CN"/>
        </w:rPr>
        <w:t xml:space="preserve"> SM </w:t>
      </w:r>
      <w:r>
        <w:rPr>
          <w:rFonts w:ascii="Arial" w:eastAsiaTheme="minorEastAsia" w:hAnsi="Arial" w:cs="Arial"/>
          <w:lang w:eastAsia="zh-CN"/>
        </w:rPr>
        <w:t>container</w:t>
      </w:r>
      <w:r>
        <w:rPr>
          <w:rFonts w:ascii="Arial" w:eastAsiaTheme="minorEastAsia" w:hAnsi="Arial" w:cs="Arial" w:hint="eastAsia"/>
          <w:lang w:eastAsia="zh-CN"/>
        </w:rPr>
        <w:t xml:space="preserve"> should be transparent to AMF.</w:t>
      </w:r>
    </w:p>
    <w:p w14:paraId="73136144" w14:textId="1E251473" w:rsidR="00194FA5" w:rsidRDefault="00194FA5" w:rsidP="00194FA5">
      <w:pPr>
        <w:rPr>
          <w:rFonts w:ascii="Arial" w:eastAsiaTheme="minorEastAsia" w:hAnsi="Arial" w:cs="Arial"/>
          <w:b/>
          <w:lang w:eastAsia="zh-CN"/>
        </w:rPr>
      </w:pPr>
      <w:r w:rsidRPr="00194FA5">
        <w:rPr>
          <w:rFonts w:ascii="Arial" w:eastAsiaTheme="minorEastAsia" w:hAnsi="Arial" w:cs="Arial" w:hint="eastAsia"/>
          <w:b/>
          <w:lang w:eastAsia="zh-CN"/>
        </w:rPr>
        <w:t xml:space="preserve">Observation </w:t>
      </w:r>
      <w:r w:rsidR="00D64F5E">
        <w:rPr>
          <w:rFonts w:ascii="Arial" w:eastAsiaTheme="minorEastAsia" w:hAnsi="Arial" w:cs="Arial" w:hint="eastAsia"/>
          <w:b/>
          <w:lang w:eastAsia="zh-CN"/>
        </w:rPr>
        <w:t>5</w:t>
      </w:r>
      <w:r w:rsidRPr="00194FA5">
        <w:rPr>
          <w:rFonts w:ascii="Arial" w:eastAsiaTheme="minorEastAsia" w:hAnsi="Arial" w:cs="Arial" w:hint="eastAsia"/>
          <w:b/>
          <w:lang w:eastAsia="zh-CN"/>
        </w:rPr>
        <w:t>:</w:t>
      </w:r>
      <w:r w:rsidR="00C61063" w:rsidRPr="00194FA5">
        <w:rPr>
          <w:rFonts w:ascii="Arial" w:eastAsiaTheme="minorEastAsia" w:hAnsi="Arial" w:cs="Arial" w:hint="eastAsia"/>
          <w:b/>
          <w:lang w:eastAsia="zh-CN"/>
        </w:rPr>
        <w:t xml:space="preserve"> </w:t>
      </w:r>
      <w:r w:rsidRPr="00194FA5">
        <w:rPr>
          <w:rFonts w:ascii="Arial" w:eastAsiaTheme="minorEastAsia" w:hAnsi="Arial" w:cs="Arial" w:hint="eastAsia"/>
          <w:b/>
          <w:lang w:eastAsia="zh-CN"/>
        </w:rPr>
        <w:t xml:space="preserve">In </w:t>
      </w:r>
      <w:r w:rsidRPr="00194FA5">
        <w:rPr>
          <w:rFonts w:ascii="Arial" w:eastAsiaTheme="minorEastAsia" w:hAnsi="Arial" w:cs="Arial"/>
          <w:b/>
          <w:lang w:eastAsia="zh-CN"/>
        </w:rPr>
        <w:t>Rel</w:t>
      </w:r>
      <w:r w:rsidRPr="00194FA5">
        <w:rPr>
          <w:rFonts w:ascii="Arial" w:eastAsiaTheme="minorEastAsia" w:hAnsi="Arial" w:cs="Arial" w:hint="eastAsia"/>
          <w:b/>
          <w:lang w:eastAsia="zh-CN"/>
        </w:rPr>
        <w:t xml:space="preserve">-15, AMF already support the function of decoding </w:t>
      </w:r>
      <w:r w:rsidRPr="00194FA5">
        <w:rPr>
          <w:rFonts w:ascii="Arial" w:hAnsi="Arial" w:cs="Arial"/>
          <w:b/>
        </w:rPr>
        <w:t xml:space="preserve">the </w:t>
      </w:r>
      <w:r w:rsidRPr="00194FA5">
        <w:rPr>
          <w:rFonts w:ascii="Arial" w:hAnsi="Arial" w:cs="Arial"/>
          <w:b/>
          <w:i/>
        </w:rPr>
        <w:t>List of Setup Bearers</w:t>
      </w:r>
      <w:r w:rsidRPr="00194FA5">
        <w:rPr>
          <w:rFonts w:ascii="Arial" w:hAnsi="Arial" w:cs="Arial"/>
          <w:b/>
        </w:rPr>
        <w:t xml:space="preserve"> IE in GTP message Forwarding Relocation Response</w:t>
      </w:r>
      <w:r w:rsidR="00821482">
        <w:rPr>
          <w:rFonts w:ascii="Arial" w:eastAsiaTheme="minorEastAsia" w:hAnsi="Arial" w:cs="Arial" w:hint="eastAsia"/>
          <w:b/>
          <w:lang w:eastAsia="zh-CN"/>
        </w:rPr>
        <w:t xml:space="preserve"> during 5G to 4G handover procedure</w:t>
      </w:r>
      <w:r w:rsidRPr="00194FA5">
        <w:rPr>
          <w:rFonts w:ascii="Arial" w:eastAsiaTheme="minorEastAsia" w:hAnsi="Arial" w:cs="Arial" w:hint="eastAsia"/>
          <w:b/>
          <w:lang w:eastAsia="zh-CN"/>
        </w:rPr>
        <w:t>.</w:t>
      </w:r>
      <w:r>
        <w:rPr>
          <w:rFonts w:ascii="Arial" w:eastAsiaTheme="minorEastAsia" w:hAnsi="Arial" w:cs="Arial" w:hint="eastAsia"/>
          <w:b/>
          <w:lang w:eastAsia="zh-CN"/>
        </w:rPr>
        <w:t xml:space="preserve"> Also, for inter-AMF handover, </w:t>
      </w:r>
      <w:r w:rsidR="00E94AEA">
        <w:rPr>
          <w:rFonts w:ascii="Arial" w:eastAsiaTheme="minorEastAsia" w:hAnsi="Arial" w:cs="Arial" w:hint="eastAsia"/>
          <w:b/>
          <w:lang w:eastAsia="zh-CN"/>
        </w:rPr>
        <w:t xml:space="preserve">in </w:t>
      </w:r>
      <w:r w:rsidR="00821482">
        <w:rPr>
          <w:rFonts w:ascii="Arial" w:eastAsiaTheme="minorEastAsia" w:hAnsi="Arial" w:cs="Arial" w:hint="eastAsia"/>
          <w:b/>
          <w:lang w:eastAsia="zh-CN"/>
        </w:rPr>
        <w:t>the current SA2/CT4 spec, it even allows the</w:t>
      </w:r>
      <w:r>
        <w:rPr>
          <w:rFonts w:ascii="Arial" w:eastAsiaTheme="minorEastAsia" w:hAnsi="Arial" w:cs="Arial" w:hint="eastAsia"/>
          <w:b/>
          <w:lang w:eastAsia="zh-CN"/>
        </w:rPr>
        <w:t xml:space="preserve"> AMF</w:t>
      </w:r>
      <w:r w:rsidR="00821482">
        <w:rPr>
          <w:rFonts w:ascii="Arial" w:eastAsiaTheme="minorEastAsia" w:hAnsi="Arial" w:cs="Arial" w:hint="eastAsia"/>
          <w:b/>
          <w:lang w:eastAsia="zh-CN"/>
        </w:rPr>
        <w:t xml:space="preserve"> to </w:t>
      </w:r>
      <w:r w:rsidR="00821482">
        <w:rPr>
          <w:rFonts w:ascii="Arial" w:eastAsiaTheme="minorEastAsia" w:hAnsi="Arial" w:cs="Arial"/>
          <w:b/>
          <w:lang w:eastAsia="zh-CN"/>
        </w:rPr>
        <w:t>generate</w:t>
      </w:r>
      <w:r w:rsidR="00821482">
        <w:rPr>
          <w:rFonts w:ascii="Arial" w:eastAsiaTheme="minorEastAsia" w:hAnsi="Arial" w:cs="Arial" w:hint="eastAsia"/>
          <w:b/>
          <w:lang w:eastAsia="zh-CN"/>
        </w:rPr>
        <w:t xml:space="preserve"> a SM container</w:t>
      </w:r>
      <w:r>
        <w:rPr>
          <w:rFonts w:ascii="Arial" w:eastAsiaTheme="minorEastAsia" w:hAnsi="Arial" w:cs="Arial" w:hint="eastAsia"/>
          <w:b/>
          <w:lang w:eastAsia="zh-CN"/>
        </w:rPr>
        <w:t>.</w:t>
      </w:r>
    </w:p>
    <w:p w14:paraId="1465451A" w14:textId="27C8C517" w:rsidR="00D64F5E" w:rsidRPr="00D64F5E" w:rsidRDefault="00D64F5E" w:rsidP="00194FA5">
      <w:pPr>
        <w:rPr>
          <w:rFonts w:ascii="Arial" w:eastAsiaTheme="minorEastAsia" w:hAnsi="Arial" w:cs="Arial"/>
          <w:lang w:eastAsia="zh-CN"/>
        </w:rPr>
      </w:pPr>
      <w:r w:rsidRPr="00D64F5E">
        <w:rPr>
          <w:rFonts w:ascii="Arial" w:eastAsiaTheme="minorEastAsia" w:hAnsi="Arial" w:cs="Arial" w:hint="eastAsia"/>
          <w:lang w:eastAsia="zh-CN"/>
        </w:rPr>
        <w:t>Based on the observations above, we have the following proposal:</w:t>
      </w:r>
    </w:p>
    <w:p w14:paraId="2A33D281" w14:textId="4E3F3A57" w:rsidR="00194FA5" w:rsidRPr="00194FA5" w:rsidRDefault="003D269B" w:rsidP="00194FA5">
      <w:pPr>
        <w:rPr>
          <w:rFonts w:ascii="Arial" w:eastAsiaTheme="minorEastAsia" w:hAnsi="Arial" w:cs="Arial"/>
          <w:b/>
          <w:lang w:eastAsia="zh-CN"/>
        </w:rPr>
      </w:pPr>
      <w:r>
        <w:rPr>
          <w:rFonts w:ascii="Arial" w:eastAsiaTheme="minorEastAsia" w:hAnsi="Arial" w:cs="Arial" w:hint="eastAsia"/>
          <w:b/>
          <w:lang w:eastAsia="zh-CN"/>
        </w:rPr>
        <w:t xml:space="preserve">Proposal: Since SA2 has discussed </w:t>
      </w:r>
      <w:r>
        <w:rPr>
          <w:rFonts w:ascii="Arial" w:eastAsiaTheme="minorEastAsia" w:hAnsi="Arial" w:cs="Arial"/>
          <w:b/>
          <w:lang w:eastAsia="zh-CN"/>
        </w:rPr>
        <w:t>the issue last meeting without conclusion and agreed to further discuss in next SA2 meeting,</w:t>
      </w:r>
      <w:r>
        <w:rPr>
          <w:rFonts w:ascii="Arial" w:eastAsiaTheme="minorEastAsia" w:hAnsi="Arial" w:cs="Arial" w:hint="eastAsia"/>
          <w:b/>
          <w:lang w:eastAsia="zh-CN"/>
        </w:rPr>
        <w:t xml:space="preserve"> we think it is better for RAN3 to wait for the conclusion in SA2.No matter </w:t>
      </w:r>
      <w:r>
        <w:rPr>
          <w:rFonts w:ascii="Arial" w:eastAsiaTheme="minorEastAsia" w:hAnsi="Arial" w:cs="Arial" w:hint="eastAsia"/>
          <w:b/>
          <w:lang w:eastAsia="zh-CN"/>
        </w:rPr>
        <w:lastRenderedPageBreak/>
        <w:t xml:space="preserve">which group it would be discussed in, we wish the impact to the system perform could be taken into account </w:t>
      </w:r>
      <w:r w:rsidR="00A52BAE">
        <w:rPr>
          <w:rFonts w:ascii="Arial" w:eastAsiaTheme="minorEastAsia" w:hAnsi="Arial" w:cs="Arial" w:hint="eastAsia"/>
          <w:b/>
          <w:lang w:eastAsia="zh-CN"/>
        </w:rPr>
        <w:t xml:space="preserve">since </w:t>
      </w:r>
      <w:r>
        <w:rPr>
          <w:rFonts w:ascii="Arial" w:eastAsiaTheme="minorEastAsia" w:hAnsi="Arial" w:cs="Arial" w:hint="eastAsia"/>
          <w:b/>
          <w:lang w:eastAsia="zh-CN"/>
        </w:rPr>
        <w:t xml:space="preserve">inter-system </w:t>
      </w:r>
      <w:r>
        <w:rPr>
          <w:rFonts w:ascii="Arial" w:eastAsiaTheme="minorEastAsia" w:hAnsi="Arial" w:cs="Arial"/>
          <w:b/>
          <w:lang w:eastAsia="zh-CN"/>
        </w:rPr>
        <w:t>handover</w:t>
      </w:r>
      <w:r>
        <w:rPr>
          <w:rFonts w:ascii="Arial" w:eastAsiaTheme="minorEastAsia" w:hAnsi="Arial" w:cs="Arial" w:hint="eastAsia"/>
          <w:b/>
          <w:lang w:eastAsia="zh-CN"/>
        </w:rPr>
        <w:t xml:space="preserve"> between EPS and 5GS may happen frequently</w:t>
      </w:r>
      <w:r w:rsidR="002379D9">
        <w:rPr>
          <w:rFonts w:ascii="Arial" w:eastAsiaTheme="minorEastAsia" w:hAnsi="Arial" w:cs="Arial" w:hint="eastAsia"/>
          <w:b/>
          <w:lang w:eastAsia="zh-CN"/>
        </w:rPr>
        <w:t>.</w:t>
      </w:r>
    </w:p>
    <w:p w14:paraId="7D3FE11E" w14:textId="07B51A8C" w:rsidR="00D57AC9" w:rsidRPr="004A5FA8" w:rsidRDefault="00821482" w:rsidP="00D57AC9">
      <w:pPr>
        <w:pStyle w:val="1"/>
        <w:rPr>
          <w:lang w:val="en-US"/>
        </w:rPr>
      </w:pPr>
      <w:r>
        <w:rPr>
          <w:rFonts w:eastAsiaTheme="minorEastAsia" w:hint="eastAsia"/>
          <w:lang w:eastAsia="zh-CN"/>
        </w:rPr>
        <w:t>3</w:t>
      </w:r>
      <w:r w:rsidR="00D57AC9">
        <w:rPr>
          <w:lang w:eastAsia="zh-CN"/>
        </w:rPr>
        <w:tab/>
        <w:t>Proposal</w:t>
      </w:r>
    </w:p>
    <w:p w14:paraId="3928F5ED" w14:textId="134C26D8" w:rsidR="00D64F5E" w:rsidRDefault="00D64F5E" w:rsidP="00D4214E">
      <w:pPr>
        <w:pStyle w:val="aa"/>
        <w:rPr>
          <w:rFonts w:eastAsiaTheme="minorEastAsia"/>
          <w:color w:val="auto"/>
          <w:lang w:val="en-US" w:eastAsia="zh-CN"/>
        </w:rPr>
      </w:pPr>
      <w:r>
        <w:rPr>
          <w:rFonts w:eastAsiaTheme="minorEastAsia" w:hint="eastAsia"/>
          <w:color w:val="auto"/>
          <w:lang w:val="en-US" w:eastAsia="zh-CN"/>
        </w:rPr>
        <w:t>Based on the discussion above, we have the following observations:</w:t>
      </w:r>
    </w:p>
    <w:p w14:paraId="0129D4ED" w14:textId="508CD742" w:rsidR="00D4214E" w:rsidRDefault="00D64F5E" w:rsidP="00D4214E">
      <w:pPr>
        <w:pStyle w:val="aa"/>
        <w:rPr>
          <w:rFonts w:eastAsiaTheme="minorEastAsia"/>
          <w:color w:val="auto"/>
          <w:lang w:val="en-US" w:eastAsia="zh-CN"/>
        </w:rPr>
      </w:pPr>
      <w:r>
        <w:rPr>
          <w:rFonts w:eastAsiaTheme="minorEastAsia" w:hint="eastAsia"/>
          <w:color w:val="auto"/>
          <w:lang w:val="en-US" w:eastAsia="zh-CN"/>
        </w:rPr>
        <w:t>For handover from 4G to 5G:</w:t>
      </w:r>
    </w:p>
    <w:p w14:paraId="462AE853" w14:textId="77777777" w:rsidR="00D64F5E" w:rsidRDefault="00D64F5E" w:rsidP="00D64F5E">
      <w:pPr>
        <w:rPr>
          <w:rFonts w:ascii="Arial" w:eastAsiaTheme="minorEastAsia" w:hAnsi="Arial" w:cs="Arial"/>
          <w:b/>
          <w:lang w:eastAsia="zh-CN"/>
        </w:rPr>
      </w:pPr>
      <w:r w:rsidRPr="0051040E">
        <w:rPr>
          <w:rFonts w:ascii="Arial" w:eastAsiaTheme="minorEastAsia" w:hAnsi="Arial" w:cs="Arial" w:hint="eastAsia"/>
          <w:b/>
          <w:lang w:eastAsia="zh-CN"/>
        </w:rPr>
        <w:t xml:space="preserve">Observation 1: The current solution in RAN3 could enable AMF to send Forwarding Relocation Response message as soon as it receive Handover Request ACK message without waiting for the completeness of SM context update with SMF. It would reduce the </w:t>
      </w:r>
      <w:r>
        <w:rPr>
          <w:rFonts w:ascii="Arial" w:eastAsiaTheme="minorEastAsia" w:hAnsi="Arial" w:cs="Arial" w:hint="eastAsia"/>
          <w:b/>
          <w:lang w:eastAsia="zh-CN"/>
        </w:rPr>
        <w:t xml:space="preserve">whole </w:t>
      </w:r>
      <w:r w:rsidRPr="0051040E">
        <w:rPr>
          <w:rFonts w:ascii="Arial" w:eastAsiaTheme="minorEastAsia" w:hAnsi="Arial" w:cs="Arial" w:hint="eastAsia"/>
          <w:b/>
          <w:lang w:eastAsia="zh-CN"/>
        </w:rPr>
        <w:t>handover preparation time.</w:t>
      </w:r>
    </w:p>
    <w:p w14:paraId="1369B558" w14:textId="7BAE2BF2" w:rsidR="00D64F5E" w:rsidRPr="00D64F5E" w:rsidRDefault="00D64F5E" w:rsidP="00D64F5E">
      <w:pPr>
        <w:rPr>
          <w:rFonts w:ascii="Arial" w:eastAsiaTheme="minorEastAsia" w:hAnsi="Arial" w:cs="Arial"/>
          <w:b/>
          <w:lang w:eastAsia="zh-CN"/>
        </w:rPr>
      </w:pPr>
      <w:r w:rsidRPr="00D64F5E">
        <w:rPr>
          <w:rFonts w:ascii="Arial" w:eastAsiaTheme="minorEastAsia" w:hAnsi="Arial" w:cs="Arial" w:hint="eastAsia"/>
          <w:b/>
          <w:lang w:eastAsia="zh-CN"/>
        </w:rPr>
        <w:t>Observation 2</w:t>
      </w:r>
      <w:r>
        <w:rPr>
          <w:rFonts w:ascii="Arial" w:eastAsiaTheme="minorEastAsia" w:hAnsi="Arial" w:cs="Arial" w:hint="eastAsia"/>
          <w:b/>
          <w:lang w:eastAsia="zh-CN"/>
        </w:rPr>
        <w:t>: If the benefit in observation 1 is confirmed,</w:t>
      </w:r>
      <w:r w:rsidRPr="00D64F5E">
        <w:rPr>
          <w:rFonts w:ascii="Arial" w:eastAsiaTheme="minorEastAsia" w:hAnsi="Arial" w:cs="Arial" w:hint="eastAsia"/>
          <w:b/>
          <w:lang w:eastAsia="zh-CN"/>
        </w:rPr>
        <w:t xml:space="preserve"> the CR agreed </w:t>
      </w:r>
      <w:r w:rsidRPr="00D64F5E">
        <w:rPr>
          <w:rFonts w:ascii="Arial" w:eastAsiaTheme="minorEastAsia" w:hAnsi="Arial" w:cs="Arial"/>
          <w:b/>
          <w:lang w:eastAsia="zh-CN"/>
        </w:rPr>
        <w:t>in last RAN3 meeting needs a small update i.e</w:t>
      </w:r>
      <w:r w:rsidRPr="00D64F5E">
        <w:rPr>
          <w:rFonts w:ascii="Arial" w:eastAsiaTheme="minorEastAsia" w:hAnsi="Arial" w:cs="Arial"/>
          <w:b/>
          <w:i/>
          <w:lang w:eastAsia="zh-CN"/>
        </w:rPr>
        <w:t xml:space="preserve">. </w:t>
      </w:r>
      <w:r w:rsidRPr="00D64F5E">
        <w:rPr>
          <w:rFonts w:ascii="Arial" w:eastAsiaTheme="minorEastAsia" w:hAnsi="Arial" w:cs="Arial" w:hint="eastAsia"/>
          <w:b/>
          <w:i/>
          <w:lang w:eastAsia="zh-CN"/>
        </w:rPr>
        <w:t xml:space="preserve">the </w:t>
      </w:r>
      <w:r w:rsidRPr="00D64F5E">
        <w:rPr>
          <w:rFonts w:ascii="Arial" w:eastAsiaTheme="minorEastAsia" w:hAnsi="Arial" w:cs="Arial"/>
          <w:b/>
          <w:i/>
          <w:lang w:eastAsia="zh-CN"/>
        </w:rPr>
        <w:t>DL Forwarding UP TNL Information</w:t>
      </w:r>
      <w:r w:rsidRPr="00D64F5E">
        <w:rPr>
          <w:rFonts w:ascii="Arial" w:eastAsiaTheme="minorEastAsia" w:hAnsi="Arial" w:cs="Arial" w:hint="eastAsia"/>
          <w:b/>
          <w:lang w:eastAsia="zh-CN"/>
        </w:rPr>
        <w:t xml:space="preserve"> IE in </w:t>
      </w:r>
      <w:r w:rsidRPr="00D64F5E">
        <w:rPr>
          <w:rFonts w:ascii="Arial" w:eastAsiaTheme="minorEastAsia" w:hAnsi="Arial" w:cs="Arial"/>
          <w:b/>
          <w:i/>
          <w:lang w:eastAsia="zh-CN"/>
        </w:rPr>
        <w:t>E-RAB Handover Request Acknowledge List</w:t>
      </w:r>
      <w:r w:rsidRPr="00D64F5E">
        <w:rPr>
          <w:rFonts w:ascii="Arial" w:eastAsiaTheme="minorEastAsia" w:hAnsi="Arial" w:cs="Arial" w:hint="eastAsia"/>
          <w:b/>
          <w:lang w:eastAsia="zh-CN"/>
        </w:rPr>
        <w:t xml:space="preserve"> should be Optional.</w:t>
      </w:r>
    </w:p>
    <w:p w14:paraId="1D398DB6" w14:textId="77777777" w:rsidR="00D64F5E" w:rsidRDefault="00D64F5E" w:rsidP="00D64F5E">
      <w:pPr>
        <w:rPr>
          <w:rFonts w:ascii="Arial" w:eastAsiaTheme="minorEastAsia" w:hAnsi="Arial" w:cs="Arial"/>
          <w:b/>
          <w:lang w:eastAsia="zh-CN"/>
        </w:rPr>
      </w:pPr>
      <w:r w:rsidRPr="0051040E">
        <w:rPr>
          <w:rFonts w:ascii="Arial" w:eastAsiaTheme="minorEastAsia" w:hAnsi="Arial" w:cs="Arial" w:hint="eastAsia"/>
          <w:b/>
          <w:lang w:eastAsia="zh-CN"/>
        </w:rPr>
        <w:t xml:space="preserve">Observation </w:t>
      </w:r>
      <w:r>
        <w:rPr>
          <w:rFonts w:ascii="Arial" w:eastAsiaTheme="minorEastAsia" w:hAnsi="Arial" w:cs="Arial" w:hint="eastAsia"/>
          <w:b/>
          <w:lang w:eastAsia="zh-CN"/>
        </w:rPr>
        <w:t>3</w:t>
      </w:r>
      <w:r w:rsidRPr="0051040E">
        <w:rPr>
          <w:rFonts w:ascii="Arial" w:eastAsiaTheme="minorEastAsia" w:hAnsi="Arial" w:cs="Arial" w:hint="eastAsia"/>
          <w:b/>
          <w:lang w:eastAsia="zh-CN"/>
        </w:rPr>
        <w:t>:</w:t>
      </w:r>
      <w:r>
        <w:rPr>
          <w:rFonts w:ascii="Arial" w:eastAsiaTheme="minorEastAsia" w:hAnsi="Arial" w:cs="Arial" w:hint="eastAsia"/>
          <w:b/>
          <w:lang w:eastAsia="zh-CN"/>
        </w:rPr>
        <w:t xml:space="preserve"> </w:t>
      </w:r>
      <w:r w:rsidRPr="0051040E">
        <w:rPr>
          <w:rFonts w:ascii="Arial" w:eastAsiaTheme="minorEastAsia" w:hAnsi="Arial" w:cs="Arial" w:hint="eastAsia"/>
          <w:b/>
          <w:lang w:eastAsia="zh-CN"/>
        </w:rPr>
        <w:t xml:space="preserve">The SMF could know that indirect data forwarding is adopted in the target node if PDU </w:t>
      </w:r>
      <w:r w:rsidRPr="0051040E">
        <w:rPr>
          <w:rFonts w:ascii="Arial" w:eastAsiaTheme="minorEastAsia" w:hAnsi="Arial" w:cs="Arial"/>
          <w:b/>
          <w:lang w:eastAsia="zh-CN"/>
        </w:rPr>
        <w:t>session</w:t>
      </w:r>
      <w:r w:rsidRPr="0051040E">
        <w:rPr>
          <w:rFonts w:ascii="Arial" w:eastAsiaTheme="minorEastAsia" w:hAnsi="Arial" w:cs="Arial" w:hint="eastAsia"/>
          <w:b/>
          <w:lang w:eastAsia="zh-CN"/>
        </w:rPr>
        <w:t xml:space="preserve"> level data forwarding tunnel is included in the SM container.</w:t>
      </w:r>
    </w:p>
    <w:p w14:paraId="678948A1" w14:textId="440F2046" w:rsidR="00D64F5E" w:rsidRPr="0051040E" w:rsidRDefault="00D64F5E" w:rsidP="00D64F5E">
      <w:pPr>
        <w:rPr>
          <w:rFonts w:ascii="Arial" w:eastAsiaTheme="minorEastAsia" w:hAnsi="Arial" w:cs="Arial"/>
          <w:b/>
          <w:lang w:eastAsia="zh-CN"/>
        </w:rPr>
      </w:pPr>
      <w:r w:rsidRPr="0051040E">
        <w:rPr>
          <w:rFonts w:ascii="Arial" w:eastAsiaTheme="minorEastAsia" w:hAnsi="Arial" w:cs="Arial" w:hint="eastAsia"/>
          <w:b/>
          <w:lang w:eastAsia="zh-CN"/>
        </w:rPr>
        <w:t xml:space="preserve">Observation </w:t>
      </w:r>
      <w:r>
        <w:rPr>
          <w:rFonts w:ascii="Arial" w:eastAsiaTheme="minorEastAsia" w:hAnsi="Arial" w:cs="Arial" w:hint="eastAsia"/>
          <w:b/>
          <w:lang w:eastAsia="zh-CN"/>
        </w:rPr>
        <w:t>4</w:t>
      </w:r>
      <w:r w:rsidRPr="0051040E">
        <w:rPr>
          <w:rFonts w:ascii="Arial" w:eastAsiaTheme="minorEastAsia" w:hAnsi="Arial" w:cs="Arial" w:hint="eastAsia"/>
          <w:b/>
          <w:lang w:eastAsia="zh-CN"/>
        </w:rPr>
        <w:t>:</w:t>
      </w:r>
      <w:r>
        <w:rPr>
          <w:rFonts w:ascii="Arial" w:eastAsiaTheme="minorEastAsia" w:hAnsi="Arial" w:cs="Arial" w:hint="eastAsia"/>
          <w:b/>
          <w:lang w:eastAsia="zh-CN"/>
        </w:rPr>
        <w:t xml:space="preserve"> It is true </w:t>
      </w:r>
      <w:r>
        <w:rPr>
          <w:rFonts w:ascii="Arial" w:eastAsiaTheme="minorEastAsia" w:hAnsi="Arial" w:cs="Arial"/>
          <w:b/>
          <w:lang w:eastAsia="zh-CN"/>
        </w:rPr>
        <w:t>that</w:t>
      </w:r>
      <w:r>
        <w:rPr>
          <w:rFonts w:ascii="Arial" w:eastAsiaTheme="minorEastAsia" w:hAnsi="Arial" w:cs="Arial" w:hint="eastAsia"/>
          <w:b/>
          <w:lang w:eastAsia="zh-CN"/>
        </w:rPr>
        <w:t xml:space="preserve"> no signalling </w:t>
      </w:r>
      <w:r>
        <w:rPr>
          <w:rFonts w:ascii="Arial" w:eastAsiaTheme="minorEastAsia" w:hAnsi="Arial" w:cs="Arial"/>
          <w:b/>
          <w:lang w:eastAsia="zh-CN"/>
        </w:rPr>
        <w:t>would</w:t>
      </w:r>
      <w:r>
        <w:rPr>
          <w:rFonts w:ascii="Arial" w:eastAsiaTheme="minorEastAsia" w:hAnsi="Arial" w:cs="Arial" w:hint="eastAsia"/>
          <w:b/>
          <w:lang w:eastAsia="zh-CN"/>
        </w:rPr>
        <w:t xml:space="preserve"> be saved for 4g to 5g </w:t>
      </w:r>
      <w:r>
        <w:rPr>
          <w:rFonts w:ascii="Arial" w:eastAsiaTheme="minorEastAsia" w:hAnsi="Arial" w:cs="Arial"/>
          <w:b/>
          <w:lang w:eastAsia="zh-CN"/>
        </w:rPr>
        <w:t>handover</w:t>
      </w:r>
      <w:r w:rsidRPr="0051040E">
        <w:rPr>
          <w:rFonts w:ascii="Arial" w:eastAsiaTheme="minorEastAsia" w:hAnsi="Arial" w:cs="Arial" w:hint="eastAsia"/>
          <w:b/>
          <w:lang w:eastAsia="zh-CN"/>
        </w:rPr>
        <w:t>.</w:t>
      </w:r>
      <w:r>
        <w:rPr>
          <w:rFonts w:ascii="Arial" w:eastAsiaTheme="minorEastAsia" w:hAnsi="Arial" w:cs="Arial" w:hint="eastAsia"/>
          <w:b/>
          <w:lang w:eastAsia="zh-CN"/>
        </w:rPr>
        <w:t xml:space="preserve"> However, it is </w:t>
      </w:r>
      <w:r>
        <w:rPr>
          <w:rFonts w:ascii="Arial" w:eastAsiaTheme="minorEastAsia" w:hAnsi="Arial" w:cs="Arial"/>
          <w:b/>
          <w:lang w:eastAsia="zh-CN"/>
        </w:rPr>
        <w:t>possible</w:t>
      </w:r>
      <w:r>
        <w:rPr>
          <w:rFonts w:ascii="Arial" w:eastAsiaTheme="minorEastAsia" w:hAnsi="Arial" w:cs="Arial" w:hint="eastAsia"/>
          <w:b/>
          <w:lang w:eastAsia="zh-CN"/>
        </w:rPr>
        <w:t xml:space="preserve"> </w:t>
      </w:r>
      <w:r>
        <w:rPr>
          <w:rFonts w:ascii="Arial" w:eastAsiaTheme="minorEastAsia" w:hAnsi="Arial" w:cs="Arial"/>
          <w:b/>
          <w:lang w:eastAsia="zh-CN"/>
        </w:rPr>
        <w:t>that</w:t>
      </w:r>
      <w:r>
        <w:rPr>
          <w:rFonts w:ascii="Arial" w:eastAsiaTheme="minorEastAsia" w:hAnsi="Arial" w:cs="Arial" w:hint="eastAsia"/>
          <w:b/>
          <w:lang w:eastAsia="zh-CN"/>
        </w:rPr>
        <w:t xml:space="preserve"> the </w:t>
      </w:r>
      <w:r w:rsidRPr="0051040E">
        <w:rPr>
          <w:rFonts w:ascii="Arial" w:eastAsiaTheme="minorEastAsia" w:hAnsi="Arial" w:cs="Arial" w:hint="eastAsia"/>
          <w:b/>
          <w:lang w:eastAsia="zh-CN"/>
        </w:rPr>
        <w:t>whole handover preparation time could be reduced</w:t>
      </w:r>
      <w:r w:rsidR="002379D9">
        <w:rPr>
          <w:rFonts w:ascii="Arial" w:eastAsiaTheme="minorEastAsia" w:hAnsi="Arial" w:cs="Arial" w:hint="eastAsia"/>
          <w:b/>
          <w:lang w:eastAsia="zh-CN"/>
        </w:rPr>
        <w:t xml:space="preserve"> and therefore may reduce inter-system handover </w:t>
      </w:r>
      <w:r w:rsidR="002379D9">
        <w:rPr>
          <w:rFonts w:ascii="Arial" w:eastAsiaTheme="minorEastAsia" w:hAnsi="Arial" w:cs="Arial"/>
          <w:b/>
          <w:lang w:eastAsia="zh-CN"/>
        </w:rPr>
        <w:t>failure</w:t>
      </w:r>
      <w:r w:rsidR="002379D9">
        <w:rPr>
          <w:rFonts w:ascii="Arial" w:eastAsiaTheme="minorEastAsia" w:hAnsi="Arial" w:cs="Arial" w:hint="eastAsia"/>
          <w:b/>
          <w:lang w:eastAsia="zh-CN"/>
        </w:rPr>
        <w:t xml:space="preserve"> rate</w:t>
      </w:r>
      <w:r>
        <w:rPr>
          <w:rFonts w:ascii="Arial" w:eastAsiaTheme="minorEastAsia" w:hAnsi="Arial" w:cs="Arial" w:hint="eastAsia"/>
          <w:b/>
          <w:lang w:eastAsia="zh-CN"/>
        </w:rPr>
        <w:t>.</w:t>
      </w:r>
    </w:p>
    <w:p w14:paraId="0C8864A2" w14:textId="42B11D3C" w:rsidR="00D64F5E" w:rsidRPr="00D64F5E" w:rsidRDefault="00D64F5E" w:rsidP="00D64F5E">
      <w:pPr>
        <w:rPr>
          <w:rFonts w:ascii="Arial" w:eastAsiaTheme="minorEastAsia" w:hAnsi="Arial" w:cs="Arial"/>
          <w:lang w:eastAsia="zh-CN"/>
        </w:rPr>
      </w:pPr>
      <w:r w:rsidRPr="00D64F5E">
        <w:rPr>
          <w:rFonts w:ascii="Arial" w:eastAsiaTheme="minorEastAsia" w:hAnsi="Arial" w:cs="Arial" w:hint="eastAsia"/>
          <w:lang w:eastAsia="zh-CN"/>
        </w:rPr>
        <w:t>For handover from 5G to 4G:</w:t>
      </w:r>
    </w:p>
    <w:p w14:paraId="1FBB4BE2" w14:textId="39F8F03D" w:rsidR="00D64F5E" w:rsidRDefault="00D64F5E" w:rsidP="00D64F5E">
      <w:pPr>
        <w:rPr>
          <w:rFonts w:ascii="Arial" w:eastAsiaTheme="minorEastAsia" w:hAnsi="Arial" w:cs="Arial"/>
          <w:b/>
          <w:lang w:eastAsia="zh-CN"/>
        </w:rPr>
      </w:pPr>
      <w:r w:rsidRPr="00194FA5">
        <w:rPr>
          <w:rFonts w:ascii="Arial" w:eastAsiaTheme="minorEastAsia" w:hAnsi="Arial" w:cs="Arial" w:hint="eastAsia"/>
          <w:b/>
          <w:lang w:eastAsia="zh-CN"/>
        </w:rPr>
        <w:t xml:space="preserve">Observation </w:t>
      </w:r>
      <w:r>
        <w:rPr>
          <w:rFonts w:ascii="Arial" w:eastAsiaTheme="minorEastAsia" w:hAnsi="Arial" w:cs="Arial" w:hint="eastAsia"/>
          <w:b/>
          <w:lang w:eastAsia="zh-CN"/>
        </w:rPr>
        <w:t>5</w:t>
      </w:r>
      <w:r w:rsidRPr="00194FA5">
        <w:rPr>
          <w:rFonts w:ascii="Arial" w:eastAsiaTheme="minorEastAsia" w:hAnsi="Arial" w:cs="Arial" w:hint="eastAsia"/>
          <w:b/>
          <w:lang w:eastAsia="zh-CN"/>
        </w:rPr>
        <w:t xml:space="preserve">: In </w:t>
      </w:r>
      <w:r w:rsidRPr="00194FA5">
        <w:rPr>
          <w:rFonts w:ascii="Arial" w:eastAsiaTheme="minorEastAsia" w:hAnsi="Arial" w:cs="Arial"/>
          <w:b/>
          <w:lang w:eastAsia="zh-CN"/>
        </w:rPr>
        <w:t>Rel</w:t>
      </w:r>
      <w:r w:rsidRPr="00194FA5">
        <w:rPr>
          <w:rFonts w:ascii="Arial" w:eastAsiaTheme="minorEastAsia" w:hAnsi="Arial" w:cs="Arial" w:hint="eastAsia"/>
          <w:b/>
          <w:lang w:eastAsia="zh-CN"/>
        </w:rPr>
        <w:t xml:space="preserve">-15, AMF already support the function of decoding </w:t>
      </w:r>
      <w:r w:rsidRPr="00194FA5">
        <w:rPr>
          <w:rFonts w:ascii="Arial" w:hAnsi="Arial" w:cs="Arial"/>
          <w:b/>
        </w:rPr>
        <w:t xml:space="preserve">the </w:t>
      </w:r>
      <w:r w:rsidRPr="00194FA5">
        <w:rPr>
          <w:rFonts w:ascii="Arial" w:hAnsi="Arial" w:cs="Arial"/>
          <w:b/>
          <w:i/>
        </w:rPr>
        <w:t>List of Setup Bearers</w:t>
      </w:r>
      <w:r w:rsidRPr="00194FA5">
        <w:rPr>
          <w:rFonts w:ascii="Arial" w:hAnsi="Arial" w:cs="Arial"/>
          <w:b/>
        </w:rPr>
        <w:t xml:space="preserve"> IE in GTP message Forwarding Relocation Response</w:t>
      </w:r>
      <w:r>
        <w:rPr>
          <w:rFonts w:ascii="Arial" w:eastAsiaTheme="minorEastAsia" w:hAnsi="Arial" w:cs="Arial" w:hint="eastAsia"/>
          <w:b/>
          <w:lang w:eastAsia="zh-CN"/>
        </w:rPr>
        <w:t xml:space="preserve"> during 5G to 4G handover procedure</w:t>
      </w:r>
      <w:r w:rsidRPr="00194FA5">
        <w:rPr>
          <w:rFonts w:ascii="Arial" w:eastAsiaTheme="minorEastAsia" w:hAnsi="Arial" w:cs="Arial" w:hint="eastAsia"/>
          <w:b/>
          <w:lang w:eastAsia="zh-CN"/>
        </w:rPr>
        <w:t>.</w:t>
      </w:r>
      <w:r>
        <w:rPr>
          <w:rFonts w:ascii="Arial" w:eastAsiaTheme="minorEastAsia" w:hAnsi="Arial" w:cs="Arial" w:hint="eastAsia"/>
          <w:b/>
          <w:lang w:eastAsia="zh-CN"/>
        </w:rPr>
        <w:t xml:space="preserve"> Also, for inter-AMF handover, </w:t>
      </w:r>
      <w:r w:rsidR="00E94AEA">
        <w:rPr>
          <w:rFonts w:ascii="Arial" w:eastAsiaTheme="minorEastAsia" w:hAnsi="Arial" w:cs="Arial" w:hint="eastAsia"/>
          <w:b/>
          <w:lang w:eastAsia="zh-CN"/>
        </w:rPr>
        <w:t xml:space="preserve">in </w:t>
      </w:r>
      <w:r>
        <w:rPr>
          <w:rFonts w:ascii="Arial" w:eastAsiaTheme="minorEastAsia" w:hAnsi="Arial" w:cs="Arial" w:hint="eastAsia"/>
          <w:b/>
          <w:lang w:eastAsia="zh-CN"/>
        </w:rPr>
        <w:t xml:space="preserve">the current SA2/CT4 spec, it even allows the AMF to </w:t>
      </w:r>
      <w:r>
        <w:rPr>
          <w:rFonts w:ascii="Arial" w:eastAsiaTheme="minorEastAsia" w:hAnsi="Arial" w:cs="Arial"/>
          <w:b/>
          <w:lang w:eastAsia="zh-CN"/>
        </w:rPr>
        <w:t>generate</w:t>
      </w:r>
      <w:r>
        <w:rPr>
          <w:rFonts w:ascii="Arial" w:eastAsiaTheme="minorEastAsia" w:hAnsi="Arial" w:cs="Arial" w:hint="eastAsia"/>
          <w:b/>
          <w:lang w:eastAsia="zh-CN"/>
        </w:rPr>
        <w:t xml:space="preserve"> a SM container.</w:t>
      </w:r>
    </w:p>
    <w:p w14:paraId="111BAE9F" w14:textId="77777777" w:rsidR="00D64F5E" w:rsidRPr="00D64F5E" w:rsidRDefault="00D64F5E" w:rsidP="00D64F5E">
      <w:pPr>
        <w:rPr>
          <w:rFonts w:ascii="Arial" w:eastAsiaTheme="minorEastAsia" w:hAnsi="Arial" w:cs="Arial"/>
          <w:lang w:eastAsia="zh-CN"/>
        </w:rPr>
      </w:pPr>
      <w:r w:rsidRPr="00D64F5E">
        <w:rPr>
          <w:rFonts w:ascii="Arial" w:eastAsiaTheme="minorEastAsia" w:hAnsi="Arial" w:cs="Arial" w:hint="eastAsia"/>
          <w:lang w:eastAsia="zh-CN"/>
        </w:rPr>
        <w:t>Based on the observations above, we have the following proposal:</w:t>
      </w:r>
    </w:p>
    <w:p w14:paraId="25A193D5" w14:textId="0F3AF58E" w:rsidR="00D64F5E" w:rsidRPr="00D64F5E" w:rsidRDefault="00D64F5E" w:rsidP="00D64F5E">
      <w:pPr>
        <w:rPr>
          <w:rFonts w:ascii="Arial" w:eastAsiaTheme="minorEastAsia" w:hAnsi="Arial" w:cs="Arial"/>
          <w:b/>
          <w:lang w:eastAsia="zh-CN"/>
        </w:rPr>
      </w:pPr>
      <w:r>
        <w:rPr>
          <w:rFonts w:ascii="Arial" w:eastAsiaTheme="minorEastAsia" w:hAnsi="Arial" w:cs="Arial" w:hint="eastAsia"/>
          <w:b/>
          <w:lang w:eastAsia="zh-CN"/>
        </w:rPr>
        <w:t xml:space="preserve">Proposal: Since SA2 has discussed </w:t>
      </w:r>
      <w:r>
        <w:rPr>
          <w:rFonts w:ascii="Arial" w:eastAsiaTheme="minorEastAsia" w:hAnsi="Arial" w:cs="Arial"/>
          <w:b/>
          <w:lang w:eastAsia="zh-CN"/>
        </w:rPr>
        <w:t>the issue last meeting without conclusion and agreed to further discuss in next SA2 meeting,</w:t>
      </w:r>
      <w:r>
        <w:rPr>
          <w:rFonts w:ascii="Arial" w:eastAsiaTheme="minorEastAsia" w:hAnsi="Arial" w:cs="Arial" w:hint="eastAsia"/>
          <w:b/>
          <w:lang w:eastAsia="zh-CN"/>
        </w:rPr>
        <w:t xml:space="preserve"> we think it is better for RAN3 to wait for the conclusion in SA2.No matter which group it would be discussed in, we wish the </w:t>
      </w:r>
      <w:r w:rsidR="002379D9">
        <w:rPr>
          <w:rFonts w:ascii="Arial" w:eastAsiaTheme="minorEastAsia" w:hAnsi="Arial" w:cs="Arial" w:hint="eastAsia"/>
          <w:b/>
          <w:lang w:eastAsia="zh-CN"/>
        </w:rPr>
        <w:t>impact to the system perform c</w:t>
      </w:r>
      <w:r>
        <w:rPr>
          <w:rFonts w:ascii="Arial" w:eastAsiaTheme="minorEastAsia" w:hAnsi="Arial" w:cs="Arial" w:hint="eastAsia"/>
          <w:b/>
          <w:lang w:eastAsia="zh-CN"/>
        </w:rPr>
        <w:t xml:space="preserve">ould be </w:t>
      </w:r>
      <w:r w:rsidR="002379D9">
        <w:rPr>
          <w:rFonts w:ascii="Arial" w:eastAsiaTheme="minorEastAsia" w:hAnsi="Arial" w:cs="Arial" w:hint="eastAsia"/>
          <w:b/>
          <w:lang w:eastAsia="zh-CN"/>
        </w:rPr>
        <w:t>taken into account</w:t>
      </w:r>
      <w:r w:rsidR="003D269B">
        <w:rPr>
          <w:rFonts w:ascii="Arial" w:eastAsiaTheme="minorEastAsia" w:hAnsi="Arial" w:cs="Arial" w:hint="eastAsia"/>
          <w:b/>
          <w:lang w:eastAsia="zh-CN"/>
        </w:rPr>
        <w:t xml:space="preserve"> </w:t>
      </w:r>
      <w:r w:rsidR="00A52BAE">
        <w:rPr>
          <w:rFonts w:ascii="Arial" w:eastAsiaTheme="minorEastAsia" w:hAnsi="Arial" w:cs="Arial" w:hint="eastAsia"/>
          <w:b/>
          <w:lang w:eastAsia="zh-CN"/>
        </w:rPr>
        <w:t xml:space="preserve">since </w:t>
      </w:r>
      <w:bookmarkStart w:id="1" w:name="_GoBack"/>
      <w:bookmarkEnd w:id="1"/>
      <w:r w:rsidR="003D269B">
        <w:rPr>
          <w:rFonts w:ascii="Arial" w:eastAsiaTheme="minorEastAsia" w:hAnsi="Arial" w:cs="Arial" w:hint="eastAsia"/>
          <w:b/>
          <w:lang w:eastAsia="zh-CN"/>
        </w:rPr>
        <w:t xml:space="preserve">inter-system </w:t>
      </w:r>
      <w:r w:rsidR="003D269B">
        <w:rPr>
          <w:rFonts w:ascii="Arial" w:eastAsiaTheme="minorEastAsia" w:hAnsi="Arial" w:cs="Arial"/>
          <w:b/>
          <w:lang w:eastAsia="zh-CN"/>
        </w:rPr>
        <w:t>handover</w:t>
      </w:r>
      <w:r w:rsidR="003D269B">
        <w:rPr>
          <w:rFonts w:ascii="Arial" w:eastAsiaTheme="minorEastAsia" w:hAnsi="Arial" w:cs="Arial" w:hint="eastAsia"/>
          <w:b/>
          <w:lang w:eastAsia="zh-CN"/>
        </w:rPr>
        <w:t xml:space="preserve"> between EPS and 5GS may happen </w:t>
      </w:r>
      <w:proofErr w:type="gramStart"/>
      <w:r w:rsidR="003D269B">
        <w:rPr>
          <w:rFonts w:ascii="Arial" w:eastAsiaTheme="minorEastAsia" w:hAnsi="Arial" w:cs="Arial" w:hint="eastAsia"/>
          <w:b/>
          <w:lang w:eastAsia="zh-CN"/>
        </w:rPr>
        <w:t xml:space="preserve">frequently </w:t>
      </w:r>
      <w:r>
        <w:rPr>
          <w:rFonts w:ascii="Arial" w:eastAsiaTheme="minorEastAsia" w:hAnsi="Arial" w:cs="Arial" w:hint="eastAsia"/>
          <w:b/>
          <w:lang w:eastAsia="zh-CN"/>
        </w:rPr>
        <w:t>.</w:t>
      </w:r>
      <w:proofErr w:type="gramEnd"/>
    </w:p>
    <w:p w14:paraId="21B82CA9" w14:textId="1C37444E" w:rsidR="000011E0" w:rsidRPr="004A5FA8" w:rsidRDefault="00821482" w:rsidP="000011E0">
      <w:pPr>
        <w:pStyle w:val="1"/>
        <w:rPr>
          <w:lang w:val="en-US"/>
        </w:rPr>
      </w:pPr>
      <w:r>
        <w:rPr>
          <w:rFonts w:eastAsiaTheme="minorEastAsia" w:hint="eastAsia"/>
          <w:lang w:eastAsia="zh-CN"/>
        </w:rPr>
        <w:t>4</w:t>
      </w:r>
      <w:r w:rsidR="000011E0">
        <w:rPr>
          <w:lang w:eastAsia="zh-CN"/>
        </w:rPr>
        <w:tab/>
        <w:t>Reference</w:t>
      </w:r>
    </w:p>
    <w:p w14:paraId="5AC1965D" w14:textId="02C19C16" w:rsidR="004F1C75" w:rsidRPr="00821482" w:rsidRDefault="00821482" w:rsidP="00E75EAD">
      <w:pPr>
        <w:pStyle w:val="af1"/>
        <w:numPr>
          <w:ilvl w:val="0"/>
          <w:numId w:val="33"/>
        </w:numPr>
        <w:snapToGrid w:val="0"/>
        <w:spacing w:before="120" w:after="0"/>
        <w:contextualSpacing w:val="0"/>
        <w:rPr>
          <w:rFonts w:ascii="Arial" w:hAnsi="Arial" w:cs="Arial"/>
          <w:color w:val="000000"/>
        </w:rPr>
      </w:pPr>
      <w:r>
        <w:rPr>
          <w:rFonts w:eastAsiaTheme="minorEastAsia" w:hint="eastAsia"/>
          <w:lang w:eastAsia="zh-CN"/>
        </w:rPr>
        <w:t>R3-194393</w:t>
      </w:r>
      <w:r w:rsidR="00D86BC0">
        <w:rPr>
          <w:rFonts w:eastAsiaTheme="minorEastAsia" w:hint="eastAsia"/>
          <w:lang w:eastAsia="zh-CN"/>
        </w:rPr>
        <w:t xml:space="preserve"> </w:t>
      </w:r>
      <w:r w:rsidR="00E75EAD" w:rsidRPr="00E75EAD">
        <w:rPr>
          <w:rFonts w:eastAsiaTheme="minorEastAsia"/>
          <w:lang w:eastAsia="zh-CN"/>
        </w:rPr>
        <w:t>Discussion on Direct Data Forwarding</w:t>
      </w:r>
      <w:r w:rsidR="00E75EAD">
        <w:rPr>
          <w:rFonts w:eastAsiaTheme="minorEastAsia" w:hint="eastAsia"/>
          <w:lang w:eastAsia="zh-CN"/>
        </w:rPr>
        <w:t xml:space="preserve"> E</w:t>
      </w:r>
      <w:r w:rsidR="00B4179E">
        <w:rPr>
          <w:rFonts w:eastAsiaTheme="minorEastAsia" w:hint="eastAsia"/>
          <w:lang w:eastAsia="zh-CN"/>
        </w:rPr>
        <w:t>ricson</w:t>
      </w:r>
    </w:p>
    <w:p w14:paraId="4C4BF2C1" w14:textId="11E5D494" w:rsidR="00821482" w:rsidRPr="002E7B81" w:rsidRDefault="00821482" w:rsidP="00821482">
      <w:pPr>
        <w:pStyle w:val="af1"/>
        <w:numPr>
          <w:ilvl w:val="0"/>
          <w:numId w:val="33"/>
        </w:numPr>
        <w:snapToGrid w:val="0"/>
        <w:spacing w:before="120" w:after="0"/>
        <w:contextualSpacing w:val="0"/>
        <w:rPr>
          <w:rFonts w:ascii="Arial" w:hAnsi="Arial" w:cs="Arial"/>
          <w:color w:val="000000"/>
        </w:rPr>
      </w:pPr>
      <w:r>
        <w:rPr>
          <w:rFonts w:eastAsiaTheme="minorEastAsia" w:hint="eastAsia"/>
          <w:lang w:eastAsia="zh-CN"/>
        </w:rPr>
        <w:t xml:space="preserve">R3-193710 </w:t>
      </w:r>
      <w:r w:rsidRPr="00821482">
        <w:rPr>
          <w:rFonts w:eastAsiaTheme="minorEastAsia"/>
          <w:lang w:eastAsia="zh-CN"/>
        </w:rPr>
        <w:t>Discussion on failed PDU session/E-RAB during handover procedure</w:t>
      </w:r>
      <w:r>
        <w:rPr>
          <w:rFonts w:eastAsiaTheme="minorEastAsia" w:hint="eastAsia"/>
          <w:lang w:eastAsia="zh-CN"/>
        </w:rPr>
        <w:t xml:space="preserve"> CATT</w:t>
      </w:r>
    </w:p>
    <w:p w14:paraId="544B849C" w14:textId="451418B5" w:rsidR="009735C1" w:rsidRPr="00396B66" w:rsidRDefault="009735C1" w:rsidP="00396B66">
      <w:pPr>
        <w:rPr>
          <w:lang w:val="en-US"/>
        </w:rPr>
      </w:pPr>
    </w:p>
    <w:p w14:paraId="7164FB5E" w14:textId="77777777" w:rsidR="002D7301" w:rsidRPr="002D7301" w:rsidRDefault="002D7301" w:rsidP="002D7301">
      <w:pPr>
        <w:ind w:firstLine="720"/>
        <w:rPr>
          <w:lang w:val="en-US"/>
        </w:rPr>
      </w:pPr>
    </w:p>
    <w:p w14:paraId="7A219057" w14:textId="77777777" w:rsidR="002D7301" w:rsidRPr="002D7301" w:rsidRDefault="002D7301" w:rsidP="000011E0">
      <w:pPr>
        <w:ind w:firstLine="720"/>
        <w:rPr>
          <w:lang w:val="en-US"/>
        </w:rPr>
      </w:pPr>
    </w:p>
    <w:p w14:paraId="382C5BCB" w14:textId="77777777" w:rsidR="000011E0" w:rsidRPr="002D7301" w:rsidRDefault="000011E0" w:rsidP="008F5635">
      <w:pPr>
        <w:rPr>
          <w:lang w:val="en-US"/>
        </w:rPr>
      </w:pPr>
    </w:p>
    <w:sectPr w:rsidR="000011E0" w:rsidRPr="002D730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D09E0" w14:textId="77777777" w:rsidR="005F2D75" w:rsidRDefault="005F2D75">
      <w:pPr>
        <w:spacing w:after="0"/>
      </w:pPr>
      <w:r>
        <w:separator/>
      </w:r>
    </w:p>
  </w:endnote>
  <w:endnote w:type="continuationSeparator" w:id="0">
    <w:p w14:paraId="45834860" w14:textId="77777777" w:rsidR="005F2D75" w:rsidRDefault="005F2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B78E1" w14:textId="77777777" w:rsidR="005F2D75" w:rsidRDefault="005F2D75">
      <w:pPr>
        <w:spacing w:after="0"/>
      </w:pPr>
      <w:r>
        <w:separator/>
      </w:r>
    </w:p>
  </w:footnote>
  <w:footnote w:type="continuationSeparator" w:id="0">
    <w:p w14:paraId="641144CC" w14:textId="77777777" w:rsidR="005F2D75" w:rsidRDefault="005F2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0B06996"/>
    <w:multiLevelType w:val="multilevel"/>
    <w:tmpl w:val="E79E5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06379F"/>
    <w:multiLevelType w:val="multilevel"/>
    <w:tmpl w:val="2F02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AE5DA0"/>
    <w:multiLevelType w:val="hybridMultilevel"/>
    <w:tmpl w:val="8018793A"/>
    <w:lvl w:ilvl="0" w:tplc="18F27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CF3C2F"/>
    <w:multiLevelType w:val="multilevel"/>
    <w:tmpl w:val="52062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456CFE"/>
    <w:multiLevelType w:val="multilevel"/>
    <w:tmpl w:val="310E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nsid w:val="1E11279A"/>
    <w:multiLevelType w:val="multilevel"/>
    <w:tmpl w:val="0394A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1F57BE7"/>
    <w:multiLevelType w:val="multilevel"/>
    <w:tmpl w:val="5EDA2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B0F1E5D"/>
    <w:multiLevelType w:val="multilevel"/>
    <w:tmpl w:val="040ED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2E4788"/>
    <w:multiLevelType w:val="hybridMultilevel"/>
    <w:tmpl w:val="300C838A"/>
    <w:lvl w:ilvl="0" w:tplc="51C20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nsid w:val="4B5F3D08"/>
    <w:multiLevelType w:val="hybridMultilevel"/>
    <w:tmpl w:val="1D7C6586"/>
    <w:lvl w:ilvl="0" w:tplc="B2B8B960">
      <w:start w:val="1"/>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EBA01E6"/>
    <w:multiLevelType w:val="hybridMultilevel"/>
    <w:tmpl w:val="21D07436"/>
    <w:lvl w:ilvl="0" w:tplc="C0EA569A">
      <w:start w:val="1"/>
      <w:numFmt w:val="decimal"/>
      <w:lvlText w:val="[%1]"/>
      <w:lvlJc w:val="left"/>
      <w:pPr>
        <w:ind w:left="450" w:hanging="360"/>
      </w:pPr>
      <w:rPr>
        <w:rFonts w:hint="default"/>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nsid w:val="51980667"/>
    <w:multiLevelType w:val="hybridMultilevel"/>
    <w:tmpl w:val="1FA0C8BC"/>
    <w:lvl w:ilvl="0" w:tplc="B644CD22">
      <w:start w:val="1"/>
      <w:numFmt w:val="decimal"/>
      <w:lvlText w:val="%1"/>
      <w:lvlJc w:val="left"/>
      <w:pPr>
        <w:ind w:left="1140" w:hanging="114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78EA08D8"/>
    <w:multiLevelType w:val="hybridMultilevel"/>
    <w:tmpl w:val="E7FAE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21541B"/>
    <w:multiLevelType w:val="multilevel"/>
    <w:tmpl w:val="8E749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20"/>
  </w:num>
  <w:num w:numId="4">
    <w:abstractNumId w:val="12"/>
  </w:num>
  <w:num w:numId="5">
    <w:abstractNumId w:val="2"/>
  </w:num>
  <w:num w:numId="6">
    <w:abstractNumId w:val="25"/>
  </w:num>
  <w:num w:numId="7">
    <w:abstractNumId w:val="8"/>
  </w:num>
  <w:num w:numId="8">
    <w:abstractNumId w:val="19"/>
  </w:num>
  <w:num w:numId="9">
    <w:abstractNumId w:val="18"/>
  </w:num>
  <w:num w:numId="10">
    <w:abstractNumId w:val="23"/>
  </w:num>
  <w:num w:numId="11">
    <w:abstractNumId w:val="21"/>
  </w:num>
  <w:num w:numId="12">
    <w:abstractNumId w:val="0"/>
  </w:num>
  <w:num w:numId="13">
    <w:abstractNumId w:val="28"/>
  </w:num>
  <w:num w:numId="14">
    <w:abstractNumId w:val="27"/>
  </w:num>
  <w:num w:numId="15">
    <w:abstractNumId w:val="9"/>
  </w:num>
  <w:num w:numId="16">
    <w:abstractNumId w:val="1"/>
  </w:num>
  <w:num w:numId="17">
    <w:abstractNumId w:val="37"/>
  </w:num>
  <w:num w:numId="18">
    <w:abstractNumId w:val="33"/>
  </w:num>
  <w:num w:numId="19">
    <w:abstractNumId w:val="22"/>
  </w:num>
  <w:num w:numId="20">
    <w:abstractNumId w:val="11"/>
  </w:num>
  <w:num w:numId="21">
    <w:abstractNumId w:val="10"/>
  </w:num>
  <w:num w:numId="22">
    <w:abstractNumId w:val="15"/>
  </w:num>
  <w:num w:numId="23">
    <w:abstractNumId w:val="32"/>
  </w:num>
  <w:num w:numId="24">
    <w:abstractNumId w:val="30"/>
  </w:num>
  <w:num w:numId="25">
    <w:abstractNumId w:val="14"/>
  </w:num>
  <w:num w:numId="26">
    <w:abstractNumId w:val="6"/>
  </w:num>
  <w:num w:numId="27">
    <w:abstractNumId w:val="4"/>
  </w:num>
  <w:num w:numId="28">
    <w:abstractNumId w:val="7"/>
  </w:num>
  <w:num w:numId="29">
    <w:abstractNumId w:val="3"/>
  </w:num>
  <w:num w:numId="30">
    <w:abstractNumId w:val="13"/>
  </w:num>
  <w:num w:numId="31">
    <w:abstractNumId w:val="16"/>
  </w:num>
  <w:num w:numId="32">
    <w:abstractNumId w:val="36"/>
  </w:num>
  <w:num w:numId="33">
    <w:abstractNumId w:val="26"/>
  </w:num>
  <w:num w:numId="34">
    <w:abstractNumId w:val="17"/>
  </w:num>
  <w:num w:numId="35">
    <w:abstractNumId w:val="35"/>
  </w:num>
  <w:num w:numId="36">
    <w:abstractNumId w:val="5"/>
  </w:num>
  <w:num w:numId="37">
    <w:abstractNumId w:val="24"/>
  </w:num>
  <w:num w:numId="38">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8"/>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11E0"/>
    <w:rsid w:val="000015E8"/>
    <w:rsid w:val="00002A38"/>
    <w:rsid w:val="0000344E"/>
    <w:rsid w:val="00006186"/>
    <w:rsid w:val="00006236"/>
    <w:rsid w:val="000104C6"/>
    <w:rsid w:val="0001447C"/>
    <w:rsid w:val="000152BF"/>
    <w:rsid w:val="00015561"/>
    <w:rsid w:val="00016F2D"/>
    <w:rsid w:val="00017F23"/>
    <w:rsid w:val="00025166"/>
    <w:rsid w:val="0002710A"/>
    <w:rsid w:val="00032A3D"/>
    <w:rsid w:val="0003318D"/>
    <w:rsid w:val="00034F96"/>
    <w:rsid w:val="000352E6"/>
    <w:rsid w:val="00036372"/>
    <w:rsid w:val="00037418"/>
    <w:rsid w:val="00040BA1"/>
    <w:rsid w:val="0004170C"/>
    <w:rsid w:val="00042096"/>
    <w:rsid w:val="00043A56"/>
    <w:rsid w:val="00045418"/>
    <w:rsid w:val="00046BB2"/>
    <w:rsid w:val="00051EF1"/>
    <w:rsid w:val="00052481"/>
    <w:rsid w:val="00052ACC"/>
    <w:rsid w:val="00052C2A"/>
    <w:rsid w:val="00053DA9"/>
    <w:rsid w:val="00055D38"/>
    <w:rsid w:val="00057D99"/>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F23"/>
    <w:rsid w:val="00096F96"/>
    <w:rsid w:val="00097AFE"/>
    <w:rsid w:val="000A31C9"/>
    <w:rsid w:val="000A4924"/>
    <w:rsid w:val="000A52FF"/>
    <w:rsid w:val="000B0645"/>
    <w:rsid w:val="000B13AB"/>
    <w:rsid w:val="000B4F24"/>
    <w:rsid w:val="000B67CB"/>
    <w:rsid w:val="000B6F9F"/>
    <w:rsid w:val="000B75D3"/>
    <w:rsid w:val="000C0771"/>
    <w:rsid w:val="000C2B8B"/>
    <w:rsid w:val="000C3FCD"/>
    <w:rsid w:val="000C4BEC"/>
    <w:rsid w:val="000C56D1"/>
    <w:rsid w:val="000C5AB1"/>
    <w:rsid w:val="000C6343"/>
    <w:rsid w:val="000C6FFA"/>
    <w:rsid w:val="000D0B63"/>
    <w:rsid w:val="000D11A2"/>
    <w:rsid w:val="000D2F26"/>
    <w:rsid w:val="000D51B2"/>
    <w:rsid w:val="000D6069"/>
    <w:rsid w:val="000D7853"/>
    <w:rsid w:val="000E287D"/>
    <w:rsid w:val="000E2A39"/>
    <w:rsid w:val="000E38DA"/>
    <w:rsid w:val="000E4197"/>
    <w:rsid w:val="000E47EF"/>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31C3"/>
    <w:rsid w:val="00123FF4"/>
    <w:rsid w:val="00126817"/>
    <w:rsid w:val="001307B0"/>
    <w:rsid w:val="0013096F"/>
    <w:rsid w:val="00131266"/>
    <w:rsid w:val="001313AB"/>
    <w:rsid w:val="00132AD1"/>
    <w:rsid w:val="001346E6"/>
    <w:rsid w:val="001367AD"/>
    <w:rsid w:val="00136B1D"/>
    <w:rsid w:val="00141227"/>
    <w:rsid w:val="00141482"/>
    <w:rsid w:val="001423AA"/>
    <w:rsid w:val="0014617A"/>
    <w:rsid w:val="001463F9"/>
    <w:rsid w:val="00147072"/>
    <w:rsid w:val="00150518"/>
    <w:rsid w:val="001524A5"/>
    <w:rsid w:val="00154EFB"/>
    <w:rsid w:val="00160B27"/>
    <w:rsid w:val="00161886"/>
    <w:rsid w:val="00163EF4"/>
    <w:rsid w:val="0017021F"/>
    <w:rsid w:val="00170416"/>
    <w:rsid w:val="001714C1"/>
    <w:rsid w:val="00171E9E"/>
    <w:rsid w:val="001751D0"/>
    <w:rsid w:val="00180BE7"/>
    <w:rsid w:val="00182C64"/>
    <w:rsid w:val="001835AC"/>
    <w:rsid w:val="001835CB"/>
    <w:rsid w:val="00183C1A"/>
    <w:rsid w:val="00185C8F"/>
    <w:rsid w:val="00194427"/>
    <w:rsid w:val="00194FA5"/>
    <w:rsid w:val="001959BB"/>
    <w:rsid w:val="001A2A59"/>
    <w:rsid w:val="001A4232"/>
    <w:rsid w:val="001A6B09"/>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6895"/>
    <w:rsid w:val="001F437B"/>
    <w:rsid w:val="001F65A7"/>
    <w:rsid w:val="00200361"/>
    <w:rsid w:val="0020311B"/>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221"/>
    <w:rsid w:val="00233D34"/>
    <w:rsid w:val="00234D81"/>
    <w:rsid w:val="002379D9"/>
    <w:rsid w:val="0024343B"/>
    <w:rsid w:val="00245549"/>
    <w:rsid w:val="00246389"/>
    <w:rsid w:val="00246432"/>
    <w:rsid w:val="00246973"/>
    <w:rsid w:val="00246C60"/>
    <w:rsid w:val="00247113"/>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6C"/>
    <w:rsid w:val="002701EE"/>
    <w:rsid w:val="00273123"/>
    <w:rsid w:val="00276F7B"/>
    <w:rsid w:val="00277CC9"/>
    <w:rsid w:val="00290E4D"/>
    <w:rsid w:val="00291A94"/>
    <w:rsid w:val="00292430"/>
    <w:rsid w:val="00293236"/>
    <w:rsid w:val="00295261"/>
    <w:rsid w:val="00296159"/>
    <w:rsid w:val="002967A2"/>
    <w:rsid w:val="002970F6"/>
    <w:rsid w:val="002A18FF"/>
    <w:rsid w:val="002A49B0"/>
    <w:rsid w:val="002A61CD"/>
    <w:rsid w:val="002A66DA"/>
    <w:rsid w:val="002A6E64"/>
    <w:rsid w:val="002B79A6"/>
    <w:rsid w:val="002C4CD3"/>
    <w:rsid w:val="002D1332"/>
    <w:rsid w:val="002D1FBB"/>
    <w:rsid w:val="002D2189"/>
    <w:rsid w:val="002D3106"/>
    <w:rsid w:val="002D43E2"/>
    <w:rsid w:val="002D67F3"/>
    <w:rsid w:val="002D7301"/>
    <w:rsid w:val="002D7F54"/>
    <w:rsid w:val="002E2DB8"/>
    <w:rsid w:val="002E400B"/>
    <w:rsid w:val="002E43B0"/>
    <w:rsid w:val="002E4DF2"/>
    <w:rsid w:val="002E79E3"/>
    <w:rsid w:val="002E7B81"/>
    <w:rsid w:val="002E7D34"/>
    <w:rsid w:val="002E7EC8"/>
    <w:rsid w:val="002F00F4"/>
    <w:rsid w:val="002F1425"/>
    <w:rsid w:val="002F1940"/>
    <w:rsid w:val="002F73B4"/>
    <w:rsid w:val="00301FCF"/>
    <w:rsid w:val="0030494D"/>
    <w:rsid w:val="00305D16"/>
    <w:rsid w:val="0030717C"/>
    <w:rsid w:val="0030723B"/>
    <w:rsid w:val="0031139C"/>
    <w:rsid w:val="00311454"/>
    <w:rsid w:val="003115ED"/>
    <w:rsid w:val="00312232"/>
    <w:rsid w:val="0031619A"/>
    <w:rsid w:val="00321CF2"/>
    <w:rsid w:val="00322A0A"/>
    <w:rsid w:val="003256F0"/>
    <w:rsid w:val="00326430"/>
    <w:rsid w:val="0032749C"/>
    <w:rsid w:val="00327913"/>
    <w:rsid w:val="003301E8"/>
    <w:rsid w:val="003309D9"/>
    <w:rsid w:val="0033153B"/>
    <w:rsid w:val="003317CD"/>
    <w:rsid w:val="0033223B"/>
    <w:rsid w:val="00337726"/>
    <w:rsid w:val="0034038A"/>
    <w:rsid w:val="00340CD3"/>
    <w:rsid w:val="003441DF"/>
    <w:rsid w:val="0034456F"/>
    <w:rsid w:val="00344CD0"/>
    <w:rsid w:val="00345030"/>
    <w:rsid w:val="003452E1"/>
    <w:rsid w:val="00345E50"/>
    <w:rsid w:val="00347EE1"/>
    <w:rsid w:val="00350045"/>
    <w:rsid w:val="00355672"/>
    <w:rsid w:val="00355A58"/>
    <w:rsid w:val="0035712A"/>
    <w:rsid w:val="0036354C"/>
    <w:rsid w:val="00363E36"/>
    <w:rsid w:val="00363F4D"/>
    <w:rsid w:val="00364527"/>
    <w:rsid w:val="0036531B"/>
    <w:rsid w:val="00371AD1"/>
    <w:rsid w:val="00371DCF"/>
    <w:rsid w:val="00372A38"/>
    <w:rsid w:val="00372BDD"/>
    <w:rsid w:val="00372C18"/>
    <w:rsid w:val="003731E0"/>
    <w:rsid w:val="003766FB"/>
    <w:rsid w:val="00383545"/>
    <w:rsid w:val="00384100"/>
    <w:rsid w:val="0038675F"/>
    <w:rsid w:val="00386950"/>
    <w:rsid w:val="0039698A"/>
    <w:rsid w:val="00396B66"/>
    <w:rsid w:val="00397FDA"/>
    <w:rsid w:val="003A0F5D"/>
    <w:rsid w:val="003A18D4"/>
    <w:rsid w:val="003A4530"/>
    <w:rsid w:val="003A4C6E"/>
    <w:rsid w:val="003A4F35"/>
    <w:rsid w:val="003A5512"/>
    <w:rsid w:val="003A76A3"/>
    <w:rsid w:val="003B05B1"/>
    <w:rsid w:val="003B1F84"/>
    <w:rsid w:val="003B34A4"/>
    <w:rsid w:val="003B6329"/>
    <w:rsid w:val="003B6D6E"/>
    <w:rsid w:val="003B6DEC"/>
    <w:rsid w:val="003B7DAB"/>
    <w:rsid w:val="003B7F7B"/>
    <w:rsid w:val="003C2025"/>
    <w:rsid w:val="003C3872"/>
    <w:rsid w:val="003C4057"/>
    <w:rsid w:val="003C43EF"/>
    <w:rsid w:val="003D00A2"/>
    <w:rsid w:val="003D1AC2"/>
    <w:rsid w:val="003D207E"/>
    <w:rsid w:val="003D269B"/>
    <w:rsid w:val="003D2956"/>
    <w:rsid w:val="003D3F18"/>
    <w:rsid w:val="003D457D"/>
    <w:rsid w:val="003D6ABF"/>
    <w:rsid w:val="003D7FBC"/>
    <w:rsid w:val="003E6944"/>
    <w:rsid w:val="003F1954"/>
    <w:rsid w:val="003F24B2"/>
    <w:rsid w:val="003F41D0"/>
    <w:rsid w:val="003F4968"/>
    <w:rsid w:val="003F4B95"/>
    <w:rsid w:val="003F6601"/>
    <w:rsid w:val="003F6D9A"/>
    <w:rsid w:val="00403CD5"/>
    <w:rsid w:val="00403F15"/>
    <w:rsid w:val="004049C5"/>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2ABA"/>
    <w:rsid w:val="00484529"/>
    <w:rsid w:val="00485DF9"/>
    <w:rsid w:val="00490EFC"/>
    <w:rsid w:val="0049139D"/>
    <w:rsid w:val="00491E7E"/>
    <w:rsid w:val="00494A24"/>
    <w:rsid w:val="00494AFE"/>
    <w:rsid w:val="004A179D"/>
    <w:rsid w:val="004A2339"/>
    <w:rsid w:val="004A40B4"/>
    <w:rsid w:val="004A5FA8"/>
    <w:rsid w:val="004A65B1"/>
    <w:rsid w:val="004B0BB0"/>
    <w:rsid w:val="004B209C"/>
    <w:rsid w:val="004B2438"/>
    <w:rsid w:val="004B3E8B"/>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040E"/>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7648"/>
    <w:rsid w:val="00597B8D"/>
    <w:rsid w:val="005A0835"/>
    <w:rsid w:val="005A1B30"/>
    <w:rsid w:val="005A39F3"/>
    <w:rsid w:val="005A41A1"/>
    <w:rsid w:val="005A7864"/>
    <w:rsid w:val="005A7FAB"/>
    <w:rsid w:val="005B3F65"/>
    <w:rsid w:val="005B4457"/>
    <w:rsid w:val="005B5477"/>
    <w:rsid w:val="005B5E53"/>
    <w:rsid w:val="005B6711"/>
    <w:rsid w:val="005B6FA8"/>
    <w:rsid w:val="005C1E42"/>
    <w:rsid w:val="005C32E8"/>
    <w:rsid w:val="005C492F"/>
    <w:rsid w:val="005C49C3"/>
    <w:rsid w:val="005C54FF"/>
    <w:rsid w:val="005C5755"/>
    <w:rsid w:val="005C7C5B"/>
    <w:rsid w:val="005D429B"/>
    <w:rsid w:val="005D495F"/>
    <w:rsid w:val="005D650B"/>
    <w:rsid w:val="005F0150"/>
    <w:rsid w:val="005F1FA5"/>
    <w:rsid w:val="005F23D1"/>
    <w:rsid w:val="005F2D75"/>
    <w:rsid w:val="005F3055"/>
    <w:rsid w:val="005F335E"/>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02A9"/>
    <w:rsid w:val="00632A88"/>
    <w:rsid w:val="00633451"/>
    <w:rsid w:val="006337C0"/>
    <w:rsid w:val="006339FD"/>
    <w:rsid w:val="00633B86"/>
    <w:rsid w:val="0063665D"/>
    <w:rsid w:val="00640F09"/>
    <w:rsid w:val="00642C46"/>
    <w:rsid w:val="006477EB"/>
    <w:rsid w:val="00647FDE"/>
    <w:rsid w:val="00654086"/>
    <w:rsid w:val="0065425F"/>
    <w:rsid w:val="00655AD0"/>
    <w:rsid w:val="00655DC0"/>
    <w:rsid w:val="00666432"/>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C05DA"/>
    <w:rsid w:val="006C10D2"/>
    <w:rsid w:val="006D14CE"/>
    <w:rsid w:val="006D47ED"/>
    <w:rsid w:val="006D5125"/>
    <w:rsid w:val="006E0145"/>
    <w:rsid w:val="006E0158"/>
    <w:rsid w:val="006E1DD6"/>
    <w:rsid w:val="006E2882"/>
    <w:rsid w:val="006E53DB"/>
    <w:rsid w:val="006E6460"/>
    <w:rsid w:val="006E70E9"/>
    <w:rsid w:val="006E7646"/>
    <w:rsid w:val="006E786E"/>
    <w:rsid w:val="006E7CFD"/>
    <w:rsid w:val="006F5A9E"/>
    <w:rsid w:val="006F5C26"/>
    <w:rsid w:val="006F6144"/>
    <w:rsid w:val="00701B6D"/>
    <w:rsid w:val="00701E6D"/>
    <w:rsid w:val="00702190"/>
    <w:rsid w:val="00703B5D"/>
    <w:rsid w:val="00706209"/>
    <w:rsid w:val="00706920"/>
    <w:rsid w:val="00706DC7"/>
    <w:rsid w:val="00707B2E"/>
    <w:rsid w:val="007119BC"/>
    <w:rsid w:val="00711DB5"/>
    <w:rsid w:val="00712739"/>
    <w:rsid w:val="00716514"/>
    <w:rsid w:val="00717A41"/>
    <w:rsid w:val="00720D1E"/>
    <w:rsid w:val="00722AB3"/>
    <w:rsid w:val="00723E52"/>
    <w:rsid w:val="0072459F"/>
    <w:rsid w:val="0072606E"/>
    <w:rsid w:val="007262EA"/>
    <w:rsid w:val="007278B6"/>
    <w:rsid w:val="00727F8A"/>
    <w:rsid w:val="00731A11"/>
    <w:rsid w:val="00734651"/>
    <w:rsid w:val="00735CA3"/>
    <w:rsid w:val="007373BF"/>
    <w:rsid w:val="00737D0C"/>
    <w:rsid w:val="00741C8A"/>
    <w:rsid w:val="00743D31"/>
    <w:rsid w:val="00745EF3"/>
    <w:rsid w:val="0074752A"/>
    <w:rsid w:val="0075024C"/>
    <w:rsid w:val="00751164"/>
    <w:rsid w:val="007531DC"/>
    <w:rsid w:val="00753F87"/>
    <w:rsid w:val="00754D43"/>
    <w:rsid w:val="00757280"/>
    <w:rsid w:val="00757884"/>
    <w:rsid w:val="00757C14"/>
    <w:rsid w:val="00760A52"/>
    <w:rsid w:val="00762CAE"/>
    <w:rsid w:val="0076375F"/>
    <w:rsid w:val="00764FCE"/>
    <w:rsid w:val="00765596"/>
    <w:rsid w:val="007677F9"/>
    <w:rsid w:val="00772F84"/>
    <w:rsid w:val="00773EF9"/>
    <w:rsid w:val="00774973"/>
    <w:rsid w:val="007752A4"/>
    <w:rsid w:val="00776085"/>
    <w:rsid w:val="00783B77"/>
    <w:rsid w:val="0078580F"/>
    <w:rsid w:val="00786339"/>
    <w:rsid w:val="007911A9"/>
    <w:rsid w:val="0079324C"/>
    <w:rsid w:val="00795534"/>
    <w:rsid w:val="00796761"/>
    <w:rsid w:val="00796ADA"/>
    <w:rsid w:val="007A0080"/>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A3F"/>
    <w:rsid w:val="007D53B9"/>
    <w:rsid w:val="007D669D"/>
    <w:rsid w:val="007D6BE0"/>
    <w:rsid w:val="007D711E"/>
    <w:rsid w:val="007D7340"/>
    <w:rsid w:val="007E165D"/>
    <w:rsid w:val="007E6A97"/>
    <w:rsid w:val="007E6AEB"/>
    <w:rsid w:val="007F449E"/>
    <w:rsid w:val="007F4F92"/>
    <w:rsid w:val="007F5630"/>
    <w:rsid w:val="007F6F4A"/>
    <w:rsid w:val="007F77B2"/>
    <w:rsid w:val="00800891"/>
    <w:rsid w:val="0080142E"/>
    <w:rsid w:val="008036CF"/>
    <w:rsid w:val="00803B03"/>
    <w:rsid w:val="00804A90"/>
    <w:rsid w:val="0080590D"/>
    <w:rsid w:val="00810FDD"/>
    <w:rsid w:val="00813334"/>
    <w:rsid w:val="008137C5"/>
    <w:rsid w:val="00814AFA"/>
    <w:rsid w:val="00814BC3"/>
    <w:rsid w:val="008161E4"/>
    <w:rsid w:val="0081793E"/>
    <w:rsid w:val="00820AB5"/>
    <w:rsid w:val="00821482"/>
    <w:rsid w:val="00821D91"/>
    <w:rsid w:val="00822F53"/>
    <w:rsid w:val="00823DD7"/>
    <w:rsid w:val="00827E45"/>
    <w:rsid w:val="00827FDC"/>
    <w:rsid w:val="008307F2"/>
    <w:rsid w:val="0083139F"/>
    <w:rsid w:val="00833386"/>
    <w:rsid w:val="00833E11"/>
    <w:rsid w:val="00834335"/>
    <w:rsid w:val="008346AC"/>
    <w:rsid w:val="00845303"/>
    <w:rsid w:val="008471A8"/>
    <w:rsid w:val="00852889"/>
    <w:rsid w:val="008536AB"/>
    <w:rsid w:val="00854BD2"/>
    <w:rsid w:val="0085521E"/>
    <w:rsid w:val="00856093"/>
    <w:rsid w:val="00856CB3"/>
    <w:rsid w:val="00857283"/>
    <w:rsid w:val="00860031"/>
    <w:rsid w:val="0086306C"/>
    <w:rsid w:val="008634D2"/>
    <w:rsid w:val="00864605"/>
    <w:rsid w:val="00866B74"/>
    <w:rsid w:val="00866D68"/>
    <w:rsid w:val="0087038C"/>
    <w:rsid w:val="00870A5F"/>
    <w:rsid w:val="00870E2F"/>
    <w:rsid w:val="00870FEE"/>
    <w:rsid w:val="0087132C"/>
    <w:rsid w:val="00871773"/>
    <w:rsid w:val="0087265C"/>
    <w:rsid w:val="00876073"/>
    <w:rsid w:val="00877494"/>
    <w:rsid w:val="008775A4"/>
    <w:rsid w:val="008813FC"/>
    <w:rsid w:val="008833AF"/>
    <w:rsid w:val="00883C38"/>
    <w:rsid w:val="0088430D"/>
    <w:rsid w:val="00884BC8"/>
    <w:rsid w:val="00884BE4"/>
    <w:rsid w:val="008913F2"/>
    <w:rsid w:val="008919F7"/>
    <w:rsid w:val="008927F9"/>
    <w:rsid w:val="00895C6D"/>
    <w:rsid w:val="00896457"/>
    <w:rsid w:val="0089674B"/>
    <w:rsid w:val="00896F7F"/>
    <w:rsid w:val="008A26D4"/>
    <w:rsid w:val="008A3ED6"/>
    <w:rsid w:val="008A3EE6"/>
    <w:rsid w:val="008A63DC"/>
    <w:rsid w:val="008A7EDC"/>
    <w:rsid w:val="008A7FCC"/>
    <w:rsid w:val="008B19ED"/>
    <w:rsid w:val="008B3AE0"/>
    <w:rsid w:val="008B491B"/>
    <w:rsid w:val="008B4CBF"/>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16FE"/>
    <w:rsid w:val="00903F99"/>
    <w:rsid w:val="009076DF"/>
    <w:rsid w:val="00907F64"/>
    <w:rsid w:val="009158A2"/>
    <w:rsid w:val="00922D2D"/>
    <w:rsid w:val="009260C9"/>
    <w:rsid w:val="00927304"/>
    <w:rsid w:val="00930067"/>
    <w:rsid w:val="00935577"/>
    <w:rsid w:val="00937907"/>
    <w:rsid w:val="00940BCE"/>
    <w:rsid w:val="00942559"/>
    <w:rsid w:val="00943245"/>
    <w:rsid w:val="009444BB"/>
    <w:rsid w:val="00944A0F"/>
    <w:rsid w:val="0094547B"/>
    <w:rsid w:val="00945EA8"/>
    <w:rsid w:val="009465CA"/>
    <w:rsid w:val="009474DB"/>
    <w:rsid w:val="00947CEF"/>
    <w:rsid w:val="00952BE3"/>
    <w:rsid w:val="00952C88"/>
    <w:rsid w:val="00952FDE"/>
    <w:rsid w:val="0095470C"/>
    <w:rsid w:val="00954C2F"/>
    <w:rsid w:val="00956F7F"/>
    <w:rsid w:val="0095760C"/>
    <w:rsid w:val="0096030E"/>
    <w:rsid w:val="00962FEE"/>
    <w:rsid w:val="009636BD"/>
    <w:rsid w:val="0096404F"/>
    <w:rsid w:val="00965674"/>
    <w:rsid w:val="00966940"/>
    <w:rsid w:val="00966AEF"/>
    <w:rsid w:val="009672CA"/>
    <w:rsid w:val="009714A1"/>
    <w:rsid w:val="00972390"/>
    <w:rsid w:val="009735C1"/>
    <w:rsid w:val="009757A9"/>
    <w:rsid w:val="0097790F"/>
    <w:rsid w:val="00982076"/>
    <w:rsid w:val="00986616"/>
    <w:rsid w:val="00986A1E"/>
    <w:rsid w:val="00987368"/>
    <w:rsid w:val="00990383"/>
    <w:rsid w:val="009909E4"/>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1B62"/>
    <w:rsid w:val="009C2EF4"/>
    <w:rsid w:val="009C3459"/>
    <w:rsid w:val="009C4772"/>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0195"/>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666A"/>
    <w:rsid w:val="00A37D25"/>
    <w:rsid w:val="00A40310"/>
    <w:rsid w:val="00A40B83"/>
    <w:rsid w:val="00A421CE"/>
    <w:rsid w:val="00A42325"/>
    <w:rsid w:val="00A42893"/>
    <w:rsid w:val="00A4534E"/>
    <w:rsid w:val="00A46600"/>
    <w:rsid w:val="00A4795F"/>
    <w:rsid w:val="00A52A31"/>
    <w:rsid w:val="00A52BAE"/>
    <w:rsid w:val="00A54D5F"/>
    <w:rsid w:val="00A55D1F"/>
    <w:rsid w:val="00A55D23"/>
    <w:rsid w:val="00A56501"/>
    <w:rsid w:val="00A63719"/>
    <w:rsid w:val="00A63D09"/>
    <w:rsid w:val="00A63EF4"/>
    <w:rsid w:val="00A67D38"/>
    <w:rsid w:val="00A730C1"/>
    <w:rsid w:val="00A74D97"/>
    <w:rsid w:val="00A74FF7"/>
    <w:rsid w:val="00A75001"/>
    <w:rsid w:val="00A75C39"/>
    <w:rsid w:val="00A770A1"/>
    <w:rsid w:val="00A81ED3"/>
    <w:rsid w:val="00A827F2"/>
    <w:rsid w:val="00A832D2"/>
    <w:rsid w:val="00A84A53"/>
    <w:rsid w:val="00A90696"/>
    <w:rsid w:val="00A92389"/>
    <w:rsid w:val="00A93381"/>
    <w:rsid w:val="00A9542F"/>
    <w:rsid w:val="00A95578"/>
    <w:rsid w:val="00A9697B"/>
    <w:rsid w:val="00AA0B83"/>
    <w:rsid w:val="00AA26A7"/>
    <w:rsid w:val="00AA36D1"/>
    <w:rsid w:val="00AA4219"/>
    <w:rsid w:val="00AB250B"/>
    <w:rsid w:val="00AB49DB"/>
    <w:rsid w:val="00AB4E97"/>
    <w:rsid w:val="00AB554B"/>
    <w:rsid w:val="00AC21C4"/>
    <w:rsid w:val="00AC566D"/>
    <w:rsid w:val="00AC69F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690"/>
    <w:rsid w:val="00B05536"/>
    <w:rsid w:val="00B05D98"/>
    <w:rsid w:val="00B07A30"/>
    <w:rsid w:val="00B105F3"/>
    <w:rsid w:val="00B114E8"/>
    <w:rsid w:val="00B138EC"/>
    <w:rsid w:val="00B13F7D"/>
    <w:rsid w:val="00B1598C"/>
    <w:rsid w:val="00B16D64"/>
    <w:rsid w:val="00B17782"/>
    <w:rsid w:val="00B221C5"/>
    <w:rsid w:val="00B277CD"/>
    <w:rsid w:val="00B30BE2"/>
    <w:rsid w:val="00B30F5B"/>
    <w:rsid w:val="00B31BAB"/>
    <w:rsid w:val="00B32905"/>
    <w:rsid w:val="00B3325A"/>
    <w:rsid w:val="00B334EE"/>
    <w:rsid w:val="00B343B1"/>
    <w:rsid w:val="00B34FFF"/>
    <w:rsid w:val="00B37503"/>
    <w:rsid w:val="00B4179E"/>
    <w:rsid w:val="00B4364F"/>
    <w:rsid w:val="00B43CD7"/>
    <w:rsid w:val="00B4619B"/>
    <w:rsid w:val="00B465D4"/>
    <w:rsid w:val="00B46623"/>
    <w:rsid w:val="00B620B9"/>
    <w:rsid w:val="00B62509"/>
    <w:rsid w:val="00B664FF"/>
    <w:rsid w:val="00B66BF8"/>
    <w:rsid w:val="00B66EB5"/>
    <w:rsid w:val="00B7021F"/>
    <w:rsid w:val="00B70372"/>
    <w:rsid w:val="00B717C7"/>
    <w:rsid w:val="00B72CB7"/>
    <w:rsid w:val="00B7450A"/>
    <w:rsid w:val="00B75411"/>
    <w:rsid w:val="00B770AA"/>
    <w:rsid w:val="00B7737C"/>
    <w:rsid w:val="00B77781"/>
    <w:rsid w:val="00B82D07"/>
    <w:rsid w:val="00B85CDC"/>
    <w:rsid w:val="00B86695"/>
    <w:rsid w:val="00B86CDC"/>
    <w:rsid w:val="00B90233"/>
    <w:rsid w:val="00B9116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3561"/>
    <w:rsid w:val="00BC389A"/>
    <w:rsid w:val="00BC3D0F"/>
    <w:rsid w:val="00BC74EE"/>
    <w:rsid w:val="00BC78EE"/>
    <w:rsid w:val="00BC795A"/>
    <w:rsid w:val="00BD0C4F"/>
    <w:rsid w:val="00BD4F51"/>
    <w:rsid w:val="00BD5F5C"/>
    <w:rsid w:val="00BE0C55"/>
    <w:rsid w:val="00BE0F57"/>
    <w:rsid w:val="00BE1B0F"/>
    <w:rsid w:val="00BE205F"/>
    <w:rsid w:val="00BE519D"/>
    <w:rsid w:val="00BF45AE"/>
    <w:rsid w:val="00BF4A70"/>
    <w:rsid w:val="00BF51E3"/>
    <w:rsid w:val="00BF526D"/>
    <w:rsid w:val="00BF5779"/>
    <w:rsid w:val="00BF6CC9"/>
    <w:rsid w:val="00C0250A"/>
    <w:rsid w:val="00C0261E"/>
    <w:rsid w:val="00C02AE4"/>
    <w:rsid w:val="00C0564F"/>
    <w:rsid w:val="00C06B65"/>
    <w:rsid w:val="00C1130F"/>
    <w:rsid w:val="00C14B33"/>
    <w:rsid w:val="00C14DD8"/>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1063"/>
    <w:rsid w:val="00C631D9"/>
    <w:rsid w:val="00C6351D"/>
    <w:rsid w:val="00C64655"/>
    <w:rsid w:val="00C67EEA"/>
    <w:rsid w:val="00C73671"/>
    <w:rsid w:val="00C74509"/>
    <w:rsid w:val="00C74AC3"/>
    <w:rsid w:val="00C75EDD"/>
    <w:rsid w:val="00C77A3A"/>
    <w:rsid w:val="00C8209F"/>
    <w:rsid w:val="00C821D4"/>
    <w:rsid w:val="00C822C4"/>
    <w:rsid w:val="00C82985"/>
    <w:rsid w:val="00C8482E"/>
    <w:rsid w:val="00C86C2E"/>
    <w:rsid w:val="00C914A2"/>
    <w:rsid w:val="00C92760"/>
    <w:rsid w:val="00C97018"/>
    <w:rsid w:val="00C97B87"/>
    <w:rsid w:val="00CA400B"/>
    <w:rsid w:val="00CA5414"/>
    <w:rsid w:val="00CA7AF1"/>
    <w:rsid w:val="00CA7F5F"/>
    <w:rsid w:val="00CB078B"/>
    <w:rsid w:val="00CB1F7D"/>
    <w:rsid w:val="00CB6AC8"/>
    <w:rsid w:val="00CC30EC"/>
    <w:rsid w:val="00CC6B55"/>
    <w:rsid w:val="00CC6CC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1EF2"/>
    <w:rsid w:val="00CF237F"/>
    <w:rsid w:val="00CF24BA"/>
    <w:rsid w:val="00CF458D"/>
    <w:rsid w:val="00CF4BC0"/>
    <w:rsid w:val="00CF59A1"/>
    <w:rsid w:val="00D03EF0"/>
    <w:rsid w:val="00D049B1"/>
    <w:rsid w:val="00D04F26"/>
    <w:rsid w:val="00D078BA"/>
    <w:rsid w:val="00D1067A"/>
    <w:rsid w:val="00D10C04"/>
    <w:rsid w:val="00D13682"/>
    <w:rsid w:val="00D1374A"/>
    <w:rsid w:val="00D14AB9"/>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56A8D"/>
    <w:rsid w:val="00D56CD0"/>
    <w:rsid w:val="00D57AC9"/>
    <w:rsid w:val="00D60048"/>
    <w:rsid w:val="00D63E18"/>
    <w:rsid w:val="00D64F5E"/>
    <w:rsid w:val="00D66B44"/>
    <w:rsid w:val="00D72F2B"/>
    <w:rsid w:val="00D74E37"/>
    <w:rsid w:val="00D802B9"/>
    <w:rsid w:val="00D83F77"/>
    <w:rsid w:val="00D8466F"/>
    <w:rsid w:val="00D85CEF"/>
    <w:rsid w:val="00D8643E"/>
    <w:rsid w:val="00D86BC0"/>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793D"/>
    <w:rsid w:val="00DC048C"/>
    <w:rsid w:val="00DC1283"/>
    <w:rsid w:val="00DC21CC"/>
    <w:rsid w:val="00DC2B06"/>
    <w:rsid w:val="00DC2BA2"/>
    <w:rsid w:val="00DC3B82"/>
    <w:rsid w:val="00DC5F4E"/>
    <w:rsid w:val="00DD0B6D"/>
    <w:rsid w:val="00DD0EBB"/>
    <w:rsid w:val="00DD1B2E"/>
    <w:rsid w:val="00DD2380"/>
    <w:rsid w:val="00DD343D"/>
    <w:rsid w:val="00DD6516"/>
    <w:rsid w:val="00DE1E95"/>
    <w:rsid w:val="00DE5685"/>
    <w:rsid w:val="00DE6BB0"/>
    <w:rsid w:val="00DF297C"/>
    <w:rsid w:val="00DF7B97"/>
    <w:rsid w:val="00E018A3"/>
    <w:rsid w:val="00E03354"/>
    <w:rsid w:val="00E033BD"/>
    <w:rsid w:val="00E03FF1"/>
    <w:rsid w:val="00E044AB"/>
    <w:rsid w:val="00E06327"/>
    <w:rsid w:val="00E10DDA"/>
    <w:rsid w:val="00E14EBC"/>
    <w:rsid w:val="00E1796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61064"/>
    <w:rsid w:val="00E63FCC"/>
    <w:rsid w:val="00E659E2"/>
    <w:rsid w:val="00E65BC4"/>
    <w:rsid w:val="00E65FF0"/>
    <w:rsid w:val="00E705EF"/>
    <w:rsid w:val="00E70607"/>
    <w:rsid w:val="00E70734"/>
    <w:rsid w:val="00E73D1C"/>
    <w:rsid w:val="00E74CA6"/>
    <w:rsid w:val="00E75EAD"/>
    <w:rsid w:val="00E75F5E"/>
    <w:rsid w:val="00E80D4B"/>
    <w:rsid w:val="00E8670A"/>
    <w:rsid w:val="00E87F61"/>
    <w:rsid w:val="00E90C26"/>
    <w:rsid w:val="00E93B04"/>
    <w:rsid w:val="00E94AEA"/>
    <w:rsid w:val="00E96316"/>
    <w:rsid w:val="00E9660E"/>
    <w:rsid w:val="00EA100B"/>
    <w:rsid w:val="00EA35C9"/>
    <w:rsid w:val="00EA546E"/>
    <w:rsid w:val="00EB12B5"/>
    <w:rsid w:val="00EB19F9"/>
    <w:rsid w:val="00EB2CC9"/>
    <w:rsid w:val="00EB368D"/>
    <w:rsid w:val="00EB560F"/>
    <w:rsid w:val="00EB5AE5"/>
    <w:rsid w:val="00EB7C04"/>
    <w:rsid w:val="00EC04CE"/>
    <w:rsid w:val="00EC5851"/>
    <w:rsid w:val="00EC67CC"/>
    <w:rsid w:val="00EC68F7"/>
    <w:rsid w:val="00EC7DCB"/>
    <w:rsid w:val="00EC7F43"/>
    <w:rsid w:val="00ED2DE4"/>
    <w:rsid w:val="00ED4C9A"/>
    <w:rsid w:val="00ED5020"/>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5830"/>
    <w:rsid w:val="00F058DF"/>
    <w:rsid w:val="00F07005"/>
    <w:rsid w:val="00F0724C"/>
    <w:rsid w:val="00F13619"/>
    <w:rsid w:val="00F15078"/>
    <w:rsid w:val="00F16B65"/>
    <w:rsid w:val="00F20177"/>
    <w:rsid w:val="00F20E2F"/>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835"/>
    <w:rsid w:val="00F72A6B"/>
    <w:rsid w:val="00F74B0A"/>
    <w:rsid w:val="00F80648"/>
    <w:rsid w:val="00F80802"/>
    <w:rsid w:val="00F813FD"/>
    <w:rsid w:val="00F848CE"/>
    <w:rsid w:val="00F86A12"/>
    <w:rsid w:val="00F873FF"/>
    <w:rsid w:val="00F948A9"/>
    <w:rsid w:val="00F95AF4"/>
    <w:rsid w:val="00F95BEC"/>
    <w:rsid w:val="00FA111F"/>
    <w:rsid w:val="00FA11AD"/>
    <w:rsid w:val="00FA1B86"/>
    <w:rsid w:val="00FA5B15"/>
    <w:rsid w:val="00FA5CC4"/>
    <w:rsid w:val="00FA7974"/>
    <w:rsid w:val="00FB28F2"/>
    <w:rsid w:val="00FB5154"/>
    <w:rsid w:val="00FB7A9A"/>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Char"/>
    <w:qFormat/>
    <w:rsid w:val="009474DB"/>
    <w:pPr>
      <w:spacing w:before="120"/>
      <w:outlineLvl w:val="2"/>
    </w:pPr>
    <w:rPr>
      <w:sz w:val="28"/>
    </w:rPr>
  </w:style>
  <w:style w:type="paragraph" w:styleId="4">
    <w:name w:val="heading 4"/>
    <w:aliases w:val="h4"/>
    <w:basedOn w:val="3"/>
    <w:next w:val="a"/>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4">
    <w:name w:val="footer"/>
    <w:basedOn w:val="a3"/>
    <w:semiHidden/>
    <w:rsid w:val="009474DB"/>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0">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批注框文本 Char"/>
    <w:basedOn w:val="a0"/>
    <w:link w:val="ab"/>
    <w:rsid w:val="004E3939"/>
    <w:rPr>
      <w:rFonts w:ascii="Tahoma" w:hAnsi="Tahoma" w:cs="Tahoma"/>
      <w:sz w:val="16"/>
      <w:szCs w:val="16"/>
      <w:lang w:val="en-GB"/>
    </w:rPr>
  </w:style>
  <w:style w:type="character" w:customStyle="1" w:styleId="Char">
    <w:name w:val="页眉 Char"/>
    <w:aliases w:val="header odd Char"/>
    <w:basedOn w:val="a0"/>
    <w:link w:val="a3"/>
    <w:rsid w:val="004E3939"/>
    <w:rPr>
      <w:rFonts w:ascii="Arial" w:eastAsia="Times New Roman" w:hAnsi="Arial"/>
      <w:b/>
      <w:noProof/>
      <w:sz w:val="18"/>
      <w:lang w:val="en-GB" w:eastAsia="en-GB"/>
    </w:rPr>
  </w:style>
  <w:style w:type="paragraph" w:styleId="80">
    <w:name w:val="toc 8"/>
    <w:basedOn w:val="10"/>
    <w:semiHidden/>
    <w:rsid w:val="009474DB"/>
    <w:pPr>
      <w:spacing w:before="180"/>
      <w:ind w:left="2693" w:hanging="2693"/>
    </w:pPr>
    <w:rPr>
      <w:b/>
    </w:rPr>
  </w:style>
  <w:style w:type="paragraph" w:styleId="10">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9474DB"/>
    <w:pPr>
      <w:ind w:left="1701" w:hanging="1701"/>
    </w:pPr>
  </w:style>
  <w:style w:type="paragraph" w:styleId="40">
    <w:name w:val="toc 4"/>
    <w:basedOn w:val="30"/>
    <w:semiHidden/>
    <w:rsid w:val="009474DB"/>
    <w:pPr>
      <w:ind w:left="1418" w:hanging="1418"/>
    </w:pPr>
  </w:style>
  <w:style w:type="paragraph" w:styleId="30">
    <w:name w:val="toc 3"/>
    <w:basedOn w:val="21"/>
    <w:semiHidden/>
    <w:rsid w:val="009474DB"/>
    <w:pPr>
      <w:ind w:left="1134" w:hanging="1134"/>
    </w:pPr>
  </w:style>
  <w:style w:type="paragraph" w:styleId="21">
    <w:name w:val="toc 2"/>
    <w:basedOn w:val="10"/>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c"/>
    <w:semiHidden/>
    <w:rsid w:val="009474DB"/>
    <w:pPr>
      <w:ind w:left="851"/>
    </w:pPr>
  </w:style>
  <w:style w:type="character" w:styleId="ad">
    <w:name w:val="footnote reference"/>
    <w:basedOn w:val="a0"/>
    <w:semiHidden/>
    <w:rsid w:val="009474DB"/>
    <w:rPr>
      <w:b/>
      <w:position w:val="6"/>
      <w:sz w:val="16"/>
    </w:rPr>
  </w:style>
  <w:style w:type="paragraph" w:styleId="ae">
    <w:name w:val="footnote text"/>
    <w:basedOn w:val="a"/>
    <w:link w:val="Char2"/>
    <w:semiHidden/>
    <w:rsid w:val="009474DB"/>
    <w:pPr>
      <w:keepLines/>
      <w:spacing w:after="0"/>
      <w:ind w:left="454" w:hanging="454"/>
    </w:pPr>
    <w:rPr>
      <w:sz w:val="16"/>
    </w:rPr>
  </w:style>
  <w:style w:type="character" w:customStyle="1" w:styleId="Char2">
    <w:name w:val="脚注文本 Char"/>
    <w:basedOn w:val="a0"/>
    <w:link w:val="ae"/>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90">
    <w:name w:val="toc 9"/>
    <w:basedOn w:val="80"/>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60">
    <w:name w:val="toc 6"/>
    <w:basedOn w:val="50"/>
    <w:next w:val="a"/>
    <w:semiHidden/>
    <w:rsid w:val="009474DB"/>
    <w:pPr>
      <w:ind w:left="1985" w:hanging="1985"/>
    </w:pPr>
  </w:style>
  <w:style w:type="paragraph" w:styleId="70">
    <w:name w:val="toc 7"/>
    <w:basedOn w:val="60"/>
    <w:next w:val="a"/>
    <w:semiHidden/>
    <w:rsid w:val="009474DB"/>
    <w:pPr>
      <w:ind w:left="2268" w:hanging="2268"/>
    </w:pPr>
  </w:style>
  <w:style w:type="paragraph" w:styleId="24">
    <w:name w:val="List Bullet 2"/>
    <w:basedOn w:val="af"/>
    <w:semiHidden/>
    <w:rsid w:val="009474DB"/>
    <w:pPr>
      <w:ind w:left="851"/>
    </w:pPr>
  </w:style>
  <w:style w:type="paragraph" w:styleId="31">
    <w:name w:val="List Bullet 3"/>
    <w:basedOn w:val="24"/>
    <w:semiHidden/>
    <w:rsid w:val="009474DB"/>
    <w:pPr>
      <w:ind w:left="1135"/>
    </w:pPr>
  </w:style>
  <w:style w:type="paragraph" w:styleId="ac">
    <w:name w:val="List Number"/>
    <w:basedOn w:val="a7"/>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7"/>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7">
    <w:name w:val="List"/>
    <w:basedOn w:val="a"/>
    <w:semiHidden/>
    <w:rsid w:val="009474DB"/>
    <w:pPr>
      <w:ind w:left="568" w:hanging="284"/>
    </w:pPr>
  </w:style>
  <w:style w:type="paragraph" w:styleId="af">
    <w:name w:val="List Bullet"/>
    <w:basedOn w:val="a7"/>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1"/>
    <w:rsid w:val="009474DB"/>
  </w:style>
  <w:style w:type="paragraph" w:customStyle="1" w:styleId="ZTD">
    <w:name w:val="ZTD"/>
    <w:basedOn w:val="ZB"/>
    <w:rsid w:val="009474DB"/>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Char">
    <w:name w:val="标题 3 Char"/>
    <w:aliases w:val="H3 Char,h3 Char"/>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B85CDC"/>
    <w:rPr>
      <w:rFonts w:ascii="Arial" w:hAnsi="Arial"/>
      <w:lang w:val="en-GB"/>
    </w:rPr>
  </w:style>
  <w:style w:type="character" w:customStyle="1" w:styleId="Char3">
    <w:name w:val="批注主题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5">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6">
    <w:name w:val="FollowedHyperlink"/>
    <w:basedOn w:val="a0"/>
    <w:uiPriority w:val="99"/>
    <w:semiHidden/>
    <w:unhideWhenUsed/>
    <w:rsid w:val="00396B66"/>
    <w:rPr>
      <w:color w:val="800080" w:themeColor="followedHyperlink"/>
      <w:u w:val="single"/>
    </w:rPr>
  </w:style>
  <w:style w:type="character" w:customStyle="1" w:styleId="UnresolvedMention">
    <w:name w:val="Unresolved Mention"/>
    <w:basedOn w:val="a0"/>
    <w:uiPriority w:val="99"/>
    <w:semiHidden/>
    <w:unhideWhenUsed/>
    <w:rsid w:val="00BF4A7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Char"/>
    <w:qFormat/>
    <w:rsid w:val="009474DB"/>
    <w:pPr>
      <w:spacing w:before="120"/>
      <w:outlineLvl w:val="2"/>
    </w:pPr>
    <w:rPr>
      <w:sz w:val="28"/>
    </w:rPr>
  </w:style>
  <w:style w:type="paragraph" w:styleId="4">
    <w:name w:val="heading 4"/>
    <w:aliases w:val="h4"/>
    <w:basedOn w:val="3"/>
    <w:next w:val="a"/>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4">
    <w:name w:val="footer"/>
    <w:basedOn w:val="a3"/>
    <w:semiHidden/>
    <w:rsid w:val="009474DB"/>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0">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批注框文本 Char"/>
    <w:basedOn w:val="a0"/>
    <w:link w:val="ab"/>
    <w:rsid w:val="004E3939"/>
    <w:rPr>
      <w:rFonts w:ascii="Tahoma" w:hAnsi="Tahoma" w:cs="Tahoma"/>
      <w:sz w:val="16"/>
      <w:szCs w:val="16"/>
      <w:lang w:val="en-GB"/>
    </w:rPr>
  </w:style>
  <w:style w:type="character" w:customStyle="1" w:styleId="Char">
    <w:name w:val="页眉 Char"/>
    <w:aliases w:val="header odd Char"/>
    <w:basedOn w:val="a0"/>
    <w:link w:val="a3"/>
    <w:rsid w:val="004E3939"/>
    <w:rPr>
      <w:rFonts w:ascii="Arial" w:eastAsia="Times New Roman" w:hAnsi="Arial"/>
      <w:b/>
      <w:noProof/>
      <w:sz w:val="18"/>
      <w:lang w:val="en-GB" w:eastAsia="en-GB"/>
    </w:rPr>
  </w:style>
  <w:style w:type="paragraph" w:styleId="80">
    <w:name w:val="toc 8"/>
    <w:basedOn w:val="10"/>
    <w:semiHidden/>
    <w:rsid w:val="009474DB"/>
    <w:pPr>
      <w:spacing w:before="180"/>
      <w:ind w:left="2693" w:hanging="2693"/>
    </w:pPr>
    <w:rPr>
      <w:b/>
    </w:rPr>
  </w:style>
  <w:style w:type="paragraph" w:styleId="10">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9474DB"/>
    <w:pPr>
      <w:ind w:left="1701" w:hanging="1701"/>
    </w:pPr>
  </w:style>
  <w:style w:type="paragraph" w:styleId="40">
    <w:name w:val="toc 4"/>
    <w:basedOn w:val="30"/>
    <w:semiHidden/>
    <w:rsid w:val="009474DB"/>
    <w:pPr>
      <w:ind w:left="1418" w:hanging="1418"/>
    </w:pPr>
  </w:style>
  <w:style w:type="paragraph" w:styleId="30">
    <w:name w:val="toc 3"/>
    <w:basedOn w:val="21"/>
    <w:semiHidden/>
    <w:rsid w:val="009474DB"/>
    <w:pPr>
      <w:ind w:left="1134" w:hanging="1134"/>
    </w:pPr>
  </w:style>
  <w:style w:type="paragraph" w:styleId="21">
    <w:name w:val="toc 2"/>
    <w:basedOn w:val="10"/>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c"/>
    <w:semiHidden/>
    <w:rsid w:val="009474DB"/>
    <w:pPr>
      <w:ind w:left="851"/>
    </w:pPr>
  </w:style>
  <w:style w:type="character" w:styleId="ad">
    <w:name w:val="footnote reference"/>
    <w:basedOn w:val="a0"/>
    <w:semiHidden/>
    <w:rsid w:val="009474DB"/>
    <w:rPr>
      <w:b/>
      <w:position w:val="6"/>
      <w:sz w:val="16"/>
    </w:rPr>
  </w:style>
  <w:style w:type="paragraph" w:styleId="ae">
    <w:name w:val="footnote text"/>
    <w:basedOn w:val="a"/>
    <w:link w:val="Char2"/>
    <w:semiHidden/>
    <w:rsid w:val="009474DB"/>
    <w:pPr>
      <w:keepLines/>
      <w:spacing w:after="0"/>
      <w:ind w:left="454" w:hanging="454"/>
    </w:pPr>
    <w:rPr>
      <w:sz w:val="16"/>
    </w:rPr>
  </w:style>
  <w:style w:type="character" w:customStyle="1" w:styleId="Char2">
    <w:name w:val="脚注文本 Char"/>
    <w:basedOn w:val="a0"/>
    <w:link w:val="ae"/>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90">
    <w:name w:val="toc 9"/>
    <w:basedOn w:val="80"/>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60">
    <w:name w:val="toc 6"/>
    <w:basedOn w:val="50"/>
    <w:next w:val="a"/>
    <w:semiHidden/>
    <w:rsid w:val="009474DB"/>
    <w:pPr>
      <w:ind w:left="1985" w:hanging="1985"/>
    </w:pPr>
  </w:style>
  <w:style w:type="paragraph" w:styleId="70">
    <w:name w:val="toc 7"/>
    <w:basedOn w:val="60"/>
    <w:next w:val="a"/>
    <w:semiHidden/>
    <w:rsid w:val="009474DB"/>
    <w:pPr>
      <w:ind w:left="2268" w:hanging="2268"/>
    </w:pPr>
  </w:style>
  <w:style w:type="paragraph" w:styleId="24">
    <w:name w:val="List Bullet 2"/>
    <w:basedOn w:val="af"/>
    <w:semiHidden/>
    <w:rsid w:val="009474DB"/>
    <w:pPr>
      <w:ind w:left="851"/>
    </w:pPr>
  </w:style>
  <w:style w:type="paragraph" w:styleId="31">
    <w:name w:val="List Bullet 3"/>
    <w:basedOn w:val="24"/>
    <w:semiHidden/>
    <w:rsid w:val="009474DB"/>
    <w:pPr>
      <w:ind w:left="1135"/>
    </w:pPr>
  </w:style>
  <w:style w:type="paragraph" w:styleId="ac">
    <w:name w:val="List Number"/>
    <w:basedOn w:val="a7"/>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7"/>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7">
    <w:name w:val="List"/>
    <w:basedOn w:val="a"/>
    <w:semiHidden/>
    <w:rsid w:val="009474DB"/>
    <w:pPr>
      <w:ind w:left="568" w:hanging="284"/>
    </w:pPr>
  </w:style>
  <w:style w:type="paragraph" w:styleId="af">
    <w:name w:val="List Bullet"/>
    <w:basedOn w:val="a7"/>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1"/>
    <w:rsid w:val="009474DB"/>
  </w:style>
  <w:style w:type="paragraph" w:customStyle="1" w:styleId="ZTD">
    <w:name w:val="ZTD"/>
    <w:basedOn w:val="ZB"/>
    <w:rsid w:val="009474DB"/>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Char">
    <w:name w:val="标题 3 Char"/>
    <w:aliases w:val="H3 Char,h3 Char"/>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B85CDC"/>
    <w:rPr>
      <w:rFonts w:ascii="Arial" w:hAnsi="Arial"/>
      <w:lang w:val="en-GB"/>
    </w:rPr>
  </w:style>
  <w:style w:type="character" w:customStyle="1" w:styleId="Char3">
    <w:name w:val="批注主题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5">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6">
    <w:name w:val="FollowedHyperlink"/>
    <w:basedOn w:val="a0"/>
    <w:uiPriority w:val="99"/>
    <w:semiHidden/>
    <w:unhideWhenUsed/>
    <w:rsid w:val="00396B66"/>
    <w:rPr>
      <w:color w:val="800080" w:themeColor="followedHyperlink"/>
      <w:u w:val="single"/>
    </w:rPr>
  </w:style>
  <w:style w:type="character" w:customStyle="1" w:styleId="UnresolvedMention">
    <w:name w:val="Unresolved Mention"/>
    <w:basedOn w:val="a0"/>
    <w:uiPriority w:val="99"/>
    <w:semiHidden/>
    <w:unhideWhenUsed/>
    <w:rsid w:val="00BF4A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65497DD-D2F8-4CD8-9204-4D9E7B052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8693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cp:lastModifiedBy>
  <cp:revision>8</cp:revision>
  <cp:lastPrinted>2018-05-22T10:28:00Z</cp:lastPrinted>
  <dcterms:created xsi:type="dcterms:W3CDTF">2019-08-19T07:03:00Z</dcterms:created>
  <dcterms:modified xsi:type="dcterms:W3CDTF">2019-08-23T09:03:00Z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